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AD3" w:rsidRDefault="00473AD3" w:rsidP="00473AD3">
      <w:pPr>
        <w:spacing w:after="0" w:line="240" w:lineRule="auto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ข้อมูลคณะวิศวกรรมศาสตร์</w:t>
      </w:r>
    </w:p>
    <w:p w:rsidR="001B14D8" w:rsidRPr="00473AD3" w:rsidRDefault="001B14D8" w:rsidP="00473AD3">
      <w:pPr>
        <w:spacing w:after="0" w:line="240" w:lineRule="auto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</w:p>
    <w:p w:rsidR="0025666C" w:rsidRPr="00473AD3" w:rsidRDefault="0025666C" w:rsidP="0025666C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>1. ชื่อคณะ (</w:t>
      </w:r>
      <w:r w:rsidRPr="0025666C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56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666C">
        <w:rPr>
          <w:rFonts w:ascii="TH SarabunPSK" w:hAnsi="TH SarabunPSK" w:cs="TH SarabunPSK"/>
          <w:sz w:val="32"/>
          <w:szCs w:val="32"/>
        </w:rPr>
        <w:tab/>
      </w:r>
      <w:r w:rsidRPr="0025666C">
        <w:rPr>
          <w:rFonts w:ascii="TH SarabunPSK" w:hAnsi="TH SarabunPSK" w:cs="TH SarabunPSK"/>
          <w:sz w:val="32"/>
          <w:szCs w:val="32"/>
          <w:cs/>
        </w:rPr>
        <w:t>คณะวิศวกรรมศาสตร์</w:t>
      </w:r>
    </w:p>
    <w:p w:rsidR="0025666C" w:rsidRDefault="0025666C" w:rsidP="0025666C">
      <w:pPr>
        <w:spacing w:after="0" w:line="240" w:lineRule="auto"/>
        <w:rPr>
          <w:rFonts w:ascii="TH SarabunPSK" w:eastAsiaTheme="minorEastAsia" w:hAnsi="TH SarabunPSK" w:cs="TH SarabunPSK"/>
          <w:sz w:val="40"/>
          <w:szCs w:val="40"/>
          <w:lang w:val="en-GB" w:eastAsia="zh-CN"/>
        </w:rPr>
      </w:pP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ชื่อคณะ (</w:t>
      </w:r>
      <w:r w:rsidRPr="0025666C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5666C">
        <w:rPr>
          <w:rFonts w:ascii="TH SarabunPSK" w:hAnsi="TH SarabunPSK" w:cs="TH SarabunPSK"/>
          <w:sz w:val="32"/>
          <w:szCs w:val="32"/>
          <w:cs/>
        </w:rPr>
        <w:tab/>
      </w:r>
      <w:r w:rsidRPr="0025666C">
        <w:rPr>
          <w:rFonts w:ascii="TH SarabunPSK" w:hAnsi="TH SarabunPSK" w:cs="TH SarabunPSK"/>
          <w:sz w:val="32"/>
          <w:szCs w:val="32"/>
          <w:shd w:val="clear" w:color="auto" w:fill="FFFFFF"/>
        </w:rPr>
        <w:t>Faculty of Engineer</w:t>
      </w:r>
      <w:proofErr w:type="spellStart"/>
      <w:r w:rsidR="004E4813">
        <w:rPr>
          <w:rFonts w:ascii="TH SarabunPSK" w:hAnsi="TH SarabunPSK" w:cs="TH SarabunPSK"/>
          <w:sz w:val="32"/>
          <w:szCs w:val="32"/>
          <w:shd w:val="clear" w:color="auto" w:fill="FFFFFF"/>
          <w:lang w:val="en-GB"/>
        </w:rPr>
        <w:t>ing</w:t>
      </w:r>
      <w:proofErr w:type="spellEnd"/>
    </w:p>
    <w:p w:rsidR="002F1777" w:rsidRPr="004E4813" w:rsidRDefault="002F1777" w:rsidP="0025666C">
      <w:pPr>
        <w:spacing w:after="0" w:line="240" w:lineRule="auto"/>
        <w:rPr>
          <w:rFonts w:ascii="TH SarabunPSK" w:eastAsiaTheme="minorEastAsia" w:hAnsi="TH SarabunPSK" w:cs="TH SarabunPSK"/>
          <w:sz w:val="40"/>
          <w:szCs w:val="40"/>
          <w:lang w:val="en-GB" w:eastAsia="zh-CN"/>
        </w:rPr>
      </w:pPr>
      <w:bookmarkStart w:id="0" w:name="_GoBack"/>
      <w:bookmarkEnd w:id="0"/>
    </w:p>
    <w:p w:rsidR="0025666C" w:rsidRPr="0025666C" w:rsidRDefault="0025666C" w:rsidP="0025666C">
      <w:pP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</w:pPr>
      <w:r w:rsidRPr="0025666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25666C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>(วิสัยทัศน์)</w:t>
      </w:r>
    </w:p>
    <w:p w:rsidR="006A31B8" w:rsidRPr="00B0554A" w:rsidRDefault="00B0554A" w:rsidP="0025666C">
      <w:pPr>
        <w:rPr>
          <w:rFonts w:ascii="TH SarabunPSK" w:eastAsiaTheme="minorEastAsia" w:hAnsi="TH SarabunPSK" w:cs="TH SarabunPSK"/>
          <w:sz w:val="32"/>
          <w:szCs w:val="40"/>
          <w:lang w:val="en-GB" w:eastAsia="zh-CN"/>
        </w:rPr>
      </w:pPr>
      <w:r w:rsidRPr="00B0554A">
        <w:rPr>
          <w:rFonts w:ascii="TH SarabunPSK" w:hAnsi="TH SarabunPSK" w:cs="TH SarabunPSK"/>
          <w:sz w:val="32"/>
          <w:szCs w:val="40"/>
          <w:lang w:val="en-GB"/>
        </w:rPr>
        <w:t xml:space="preserve">Aim to produce </w:t>
      </w:r>
      <w:proofErr w:type="gramStart"/>
      <w:r w:rsidRPr="00B0554A">
        <w:rPr>
          <w:rFonts w:ascii="TH SarabunPSK" w:hAnsi="TH SarabunPSK" w:cs="TH SarabunPSK"/>
          <w:sz w:val="32"/>
          <w:szCs w:val="40"/>
          <w:lang w:val="en-GB"/>
        </w:rPr>
        <w:t>engineers</w:t>
      </w:r>
      <w:proofErr w:type="gramEnd"/>
      <w:r w:rsidRPr="00B0554A">
        <w:rPr>
          <w:rFonts w:ascii="TH SarabunPSK" w:hAnsi="TH SarabunPSK" w:cs="TH SarabunPSK"/>
          <w:sz w:val="32"/>
          <w:szCs w:val="40"/>
          <w:lang w:val="en-GB"/>
        </w:rPr>
        <w:t xml:space="preserve"> expertise in technology and having moral into social enterprise</w:t>
      </w:r>
    </w:p>
    <w:p w:rsidR="0025666C" w:rsidRPr="0025666C" w:rsidRDefault="0025666C" w:rsidP="0025666C">
      <w:pPr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 w:rsidRPr="0025666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25666C">
        <w:rPr>
          <w:rFonts w:ascii="TH SarabunPSK" w:hAnsi="TH SarabunPSK" w:cs="TH SarabunPSK"/>
          <w:b/>
          <w:bCs/>
          <w:sz w:val="32"/>
          <w:szCs w:val="32"/>
        </w:rPr>
        <w:t xml:space="preserve">Mission </w:t>
      </w:r>
      <w:r w:rsidRPr="0025666C">
        <w:rPr>
          <w:rFonts w:ascii="TH SarabunPSK" w:hAnsi="TH SarabunPSK" w:cs="TH SarabunPSK"/>
          <w:b/>
          <w:bCs/>
          <w:sz w:val="32"/>
          <w:szCs w:val="32"/>
          <w:cs/>
        </w:rPr>
        <w:t>(พันธกิจ)</w:t>
      </w:r>
    </w:p>
    <w:p w:rsidR="0025666C" w:rsidRPr="004F49AF" w:rsidRDefault="004F49AF" w:rsidP="0025666C">
      <w:pPr>
        <w:spacing w:after="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E4813">
        <w:rPr>
          <w:rFonts w:ascii="TH SarabunPSK" w:hAnsi="TH SarabunPSK" w:cs="TH SarabunPSK"/>
          <w:sz w:val="32"/>
          <w:szCs w:val="32"/>
          <w:cs/>
        </w:rPr>
        <w:t>.</w:t>
      </w:r>
      <w:r w:rsidR="004E4813">
        <w:rPr>
          <w:rFonts w:ascii="TH SarabunPSK" w:hAnsi="TH SarabunPSK" w:cs="TH SarabunPSK"/>
          <w:sz w:val="32"/>
          <w:szCs w:val="32"/>
          <w:lang w:val="en-GB"/>
        </w:rPr>
        <w:t>Produce quality practitioners to</w:t>
      </w:r>
      <w:r w:rsidR="0025666C" w:rsidRPr="0025666C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4E4813">
        <w:rPr>
          <w:rFonts w:ascii="TH SarabunPSK" w:hAnsi="TH SarabunPSK" w:cs="TH SarabunPSK"/>
          <w:sz w:val="32"/>
          <w:szCs w:val="32"/>
        </w:rPr>
        <w:t xml:space="preserve">society </w:t>
      </w:r>
    </w:p>
    <w:p w:rsidR="0025666C" w:rsidRPr="004E4813" w:rsidRDefault="004F49AF" w:rsidP="004E4813">
      <w:pPr>
        <w:spacing w:after="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4E4813">
        <w:rPr>
          <w:rFonts w:ascii="TH SarabunPSK" w:eastAsiaTheme="minorEastAsia" w:hAnsi="TH SarabunPSK" w:cs="TH SarabunPSK" w:hint="eastAsia"/>
          <w:sz w:val="32"/>
          <w:szCs w:val="32"/>
          <w:lang w:val="en-GB" w:eastAsia="zh-CN"/>
        </w:rPr>
        <w:t>Create</w:t>
      </w:r>
      <w:r w:rsidR="004E4813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research projects and new i</w:t>
      </w:r>
      <w:r w:rsidR="0025666C" w:rsidRPr="0025666C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nvention </w:t>
      </w:r>
      <w:r w:rsidR="0025666C" w:rsidRPr="0025666C">
        <w:rPr>
          <w:rFonts w:ascii="TH SarabunPSK" w:hAnsi="TH SarabunPSK" w:cs="TH SarabunPSK"/>
          <w:sz w:val="32"/>
          <w:szCs w:val="32"/>
        </w:rPr>
        <w:t xml:space="preserve">to </w:t>
      </w:r>
      <w:r w:rsidR="004E4813">
        <w:rPr>
          <w:rFonts w:ascii="TH SarabunPSK" w:hAnsi="TH SarabunPSK" w:cs="TH SarabunPSK"/>
          <w:sz w:val="32"/>
          <w:szCs w:val="32"/>
        </w:rPr>
        <w:t xml:space="preserve">support </w:t>
      </w:r>
      <w:r w:rsidR="004E4813">
        <w:rPr>
          <w:rFonts w:ascii="TH SarabunPSK" w:eastAsiaTheme="minorEastAsia" w:hAnsi="TH SarabunPSK" w:cs="TH SarabunPSK"/>
          <w:sz w:val="32"/>
          <w:szCs w:val="32"/>
          <w:lang w:eastAsia="zh-CN"/>
        </w:rPr>
        <w:t>the need of community, society and nation</w:t>
      </w:r>
    </w:p>
    <w:p w:rsidR="004E4813" w:rsidRDefault="004F49AF" w:rsidP="0025666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256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4813">
        <w:rPr>
          <w:rFonts w:ascii="TH SarabunPSK" w:hAnsi="TH SarabunPSK" w:cs="TH SarabunPSK"/>
          <w:sz w:val="32"/>
          <w:szCs w:val="32"/>
        </w:rPr>
        <w:t>Provide</w:t>
      </w:r>
      <w:r w:rsidR="0025666C">
        <w:rPr>
          <w:rFonts w:ascii="TH SarabunPSK" w:hAnsi="TH SarabunPSK" w:cs="TH SarabunPSK"/>
          <w:sz w:val="32"/>
          <w:szCs w:val="32"/>
        </w:rPr>
        <w:t xml:space="preserve"> academic services </w:t>
      </w:r>
      <w:r w:rsidR="004E4813" w:rsidRPr="004E4813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to increase potential in communities, society and social enterprise</w:t>
      </w:r>
      <w:r w:rsidR="002566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5666C" w:rsidRPr="0025666C" w:rsidRDefault="004F49AF" w:rsidP="0025666C">
      <w:pPr>
        <w:spacing w:after="0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4E4813">
        <w:rPr>
          <w:rFonts w:ascii="TH SarabunPSK" w:hAnsi="TH SarabunPSK" w:cs="TH SarabunPSK"/>
          <w:sz w:val="32"/>
          <w:szCs w:val="32"/>
          <w:lang w:val="en-GB"/>
        </w:rPr>
        <w:t>P</w:t>
      </w:r>
      <w:r w:rsidR="0025666C">
        <w:rPr>
          <w:rFonts w:ascii="TH SarabunPSK" w:hAnsi="TH SarabunPSK" w:cs="TH SarabunPSK"/>
          <w:sz w:val="32"/>
          <w:szCs w:val="32"/>
        </w:rPr>
        <w:t>reserve culture, environment and local wisdom</w:t>
      </w:r>
    </w:p>
    <w:p w:rsidR="0025666C" w:rsidRPr="004E4813" w:rsidRDefault="004F49AF" w:rsidP="0025666C">
      <w:pPr>
        <w:spacing w:after="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="00B0554A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4E4813">
        <w:rPr>
          <w:rFonts w:ascii="TH SarabunPSK" w:hAnsi="TH SarabunPSK" w:cs="TH SarabunPSK"/>
          <w:sz w:val="32"/>
          <w:szCs w:val="32"/>
          <w:lang w:val="en-GB"/>
        </w:rPr>
        <w:t>M</w:t>
      </w:r>
      <w:proofErr w:type="spellStart"/>
      <w:r w:rsidR="0025666C">
        <w:rPr>
          <w:rFonts w:ascii="TH SarabunPSK" w:hAnsi="TH SarabunPSK" w:cs="TH SarabunPSK"/>
          <w:sz w:val="32"/>
          <w:szCs w:val="32"/>
        </w:rPr>
        <w:t>anag</w:t>
      </w:r>
      <w:r w:rsidR="004E4813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ement</w:t>
      </w:r>
      <w:proofErr w:type="spellEnd"/>
      <w:r w:rsidR="004E4813">
        <w:rPr>
          <w:rFonts w:ascii="TH SarabunPSK" w:hAnsi="TH SarabunPSK" w:cs="TH SarabunPSK"/>
          <w:sz w:val="32"/>
          <w:szCs w:val="32"/>
        </w:rPr>
        <w:t xml:space="preserve"> for</w:t>
      </w:r>
      <w:r w:rsidR="004E4813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 w:rsidR="004E4813">
        <w:rPr>
          <w:rFonts w:ascii="TH SarabunPSK" w:eastAsiaTheme="minorEastAsia" w:hAnsi="TH SarabunPSK" w:cs="TH SarabunPSK" w:hint="eastAsia"/>
          <w:sz w:val="32"/>
          <w:szCs w:val="32"/>
          <w:lang w:val="en-GB" w:eastAsia="zh-CN"/>
        </w:rPr>
        <w:t>quality development</w:t>
      </w:r>
      <w:r w:rsidR="002566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5666C" w:rsidRPr="0025666C" w:rsidRDefault="004F49AF" w:rsidP="0025666C">
      <w:pPr>
        <w:spacing w:after="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6.</w:t>
      </w:r>
      <w:r w:rsidR="00256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4813">
        <w:rPr>
          <w:rFonts w:ascii="TH SarabunPSK" w:hAnsi="TH SarabunPSK" w:cs="TH SarabunPSK"/>
          <w:sz w:val="32"/>
          <w:szCs w:val="32"/>
        </w:rPr>
        <w:t>D</w:t>
      </w:r>
      <w:r w:rsidR="0025666C">
        <w:rPr>
          <w:rFonts w:ascii="TH SarabunPSK" w:hAnsi="TH SarabunPSK" w:cs="TH SarabunPSK"/>
          <w:sz w:val="32"/>
          <w:szCs w:val="32"/>
        </w:rPr>
        <w:t xml:space="preserve">evelop </w:t>
      </w:r>
      <w:r w:rsidR="004E4813">
        <w:rPr>
          <w:rFonts w:ascii="TH SarabunPSK" w:hAnsi="TH SarabunPSK" w:cs="TH SarabunPSK"/>
          <w:sz w:val="32"/>
          <w:szCs w:val="32"/>
          <w:lang w:val="en-GB"/>
        </w:rPr>
        <w:t xml:space="preserve">internal </w:t>
      </w:r>
      <w:r w:rsidR="0025666C">
        <w:rPr>
          <w:rFonts w:ascii="TH SarabunPSK" w:hAnsi="TH SarabunPSK" w:cs="TH SarabunPSK"/>
          <w:sz w:val="32"/>
          <w:szCs w:val="32"/>
        </w:rPr>
        <w:t>personnel to</w:t>
      </w:r>
      <w:r w:rsidR="004E48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4813">
        <w:rPr>
          <w:rFonts w:ascii="TH SarabunPSK" w:hAnsi="TH SarabunPSK" w:cs="TH SarabunPSK"/>
          <w:sz w:val="32"/>
          <w:szCs w:val="32"/>
          <w:lang w:val="en-GB"/>
        </w:rPr>
        <w:t>be</w:t>
      </w:r>
      <w:r w:rsidR="0025666C">
        <w:rPr>
          <w:rFonts w:ascii="TH SarabunPSK" w:hAnsi="TH SarabunPSK" w:cs="TH SarabunPSK"/>
          <w:sz w:val="32"/>
          <w:szCs w:val="32"/>
        </w:rPr>
        <w:t xml:space="preserve"> professional </w:t>
      </w:r>
    </w:p>
    <w:p w:rsidR="0025666C" w:rsidRPr="0025666C" w:rsidRDefault="004F49AF" w:rsidP="0025666C">
      <w:pPr>
        <w:spacing w:after="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7.</w:t>
      </w:r>
      <w:r w:rsidR="004E4813">
        <w:rPr>
          <w:rFonts w:ascii="TH SarabunPSK" w:hAnsi="TH SarabunPSK" w:cs="TH SarabunPSK"/>
          <w:sz w:val="32"/>
          <w:szCs w:val="32"/>
          <w:lang w:val="en-GB"/>
        </w:rPr>
        <w:t>I</w:t>
      </w:r>
      <w:r w:rsidR="00B0554A">
        <w:rPr>
          <w:rFonts w:ascii="TH SarabunPSK" w:hAnsi="TH SarabunPSK" w:cs="TH SarabunPSK"/>
          <w:sz w:val="32"/>
          <w:szCs w:val="32"/>
        </w:rPr>
        <w:t>increase</w:t>
      </w:r>
      <w:r w:rsidR="0025666C">
        <w:rPr>
          <w:rFonts w:ascii="TH SarabunPSK" w:hAnsi="TH SarabunPSK" w:cs="TH SarabunPSK"/>
          <w:sz w:val="32"/>
          <w:szCs w:val="32"/>
        </w:rPr>
        <w:t xml:space="preserve"> the ability of </w:t>
      </w:r>
      <w:r w:rsidR="004E4813">
        <w:rPr>
          <w:rFonts w:ascii="TH SarabunPSK" w:hAnsi="TH SarabunPSK" w:cs="TH SarabunPSK"/>
          <w:sz w:val="32"/>
          <w:szCs w:val="32"/>
          <w:lang w:val="en-GB"/>
        </w:rPr>
        <w:t xml:space="preserve">national and </w:t>
      </w:r>
      <w:r w:rsidR="0025666C">
        <w:rPr>
          <w:rFonts w:ascii="TH SarabunPSK" w:hAnsi="TH SarabunPSK" w:cs="TH SarabunPSK"/>
          <w:sz w:val="32"/>
          <w:szCs w:val="32"/>
        </w:rPr>
        <w:t>international competitions</w:t>
      </w:r>
    </w:p>
    <w:p w:rsidR="0025666C" w:rsidRPr="004E4813" w:rsidRDefault="004F49AF" w:rsidP="0025666C">
      <w:p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8.</w:t>
      </w:r>
      <w:r w:rsidR="004E4813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="004E4813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Promote the use of language and technology to develop student and staff</w:t>
      </w:r>
    </w:p>
    <w:p w:rsidR="0025666C" w:rsidRPr="004E4813" w:rsidRDefault="004F49AF" w:rsidP="0025666C">
      <w:p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9.</w:t>
      </w:r>
      <w:r w:rsidR="004E48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4813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Promote the use of technology in communication and Public Relation to create a good corporate image</w:t>
      </w:r>
    </w:p>
    <w:p w:rsidR="007F52ED" w:rsidRPr="009707F1" w:rsidRDefault="007F52ED" w:rsidP="007F52ED">
      <w:pPr>
        <w:spacing w:after="0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Goal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F52ED" w:rsidRPr="004F55D5" w:rsidRDefault="007F52ED" w:rsidP="007F52ED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</w:t>
      </w:r>
      <w:r w:rsidRPr="007F52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7F52ED" w:rsidRPr="004F55D5" w:rsidRDefault="007F52ED" w:rsidP="007F52ED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Short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term plans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ระยะสั้น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7F52ED" w:rsidRPr="004F55D5" w:rsidRDefault="007F52ED" w:rsidP="007F52ED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7F52ED" w:rsidRPr="004F55D5" w:rsidRDefault="007F52ED" w:rsidP="007F52ED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Long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term 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ระยะยาว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7F52ED" w:rsidRDefault="007F52ED" w:rsidP="007F52ED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7F52ED" w:rsidRPr="004F55D5" w:rsidRDefault="007F52ED" w:rsidP="007F52ED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7F52ED" w:rsidRPr="004F55D5" w:rsidRDefault="001B14D8" w:rsidP="007F52E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5</w:t>
      </w:r>
      <w:r w:rsidR="007F52ED" w:rsidRPr="004F55D5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7F52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7F52ED"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Strength </w:t>
      </w:r>
      <w:r w:rsidR="007F52ED"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/ </w:t>
      </w:r>
      <w:r w:rsidR="007F52ED" w:rsidRPr="004F55D5">
        <w:rPr>
          <w:rFonts w:ascii="TH SarabunPSK" w:eastAsia="Calibri" w:hAnsi="TH SarabunPSK" w:cs="TH SarabunPSK"/>
          <w:b/>
          <w:bCs/>
          <w:sz w:val="32"/>
          <w:szCs w:val="32"/>
        </w:rPr>
        <w:t>Opportunities after graduation</w:t>
      </w:r>
      <w:r w:rsidR="007F52ED"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="007F52ED"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="007F52ED"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F52ED" w:rsidRPr="004F55D5" w:rsidRDefault="007F52ED" w:rsidP="007F52ED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Strength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F52ED" w:rsidRPr="007F52ED" w:rsidRDefault="007F52ED" w:rsidP="007F52ED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4F55D5">
        <w:rPr>
          <w:rFonts w:ascii="TH SarabunPSK" w:eastAsia="Calibri" w:hAnsi="TH SarabunPSK" w:cs="TH SarabunPSK"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7F52ED" w:rsidRPr="004F55D5" w:rsidRDefault="007F52ED" w:rsidP="007F52ED">
      <w:pPr>
        <w:pStyle w:val="a3"/>
        <w:numPr>
          <w:ilvl w:val="0"/>
          <w:numId w:val="3"/>
        </w:numPr>
        <w:spacing w:after="0" w:line="240" w:lineRule="auto"/>
        <w:ind w:left="900" w:hanging="2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Opportunities after graduation 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F52ED" w:rsidRPr="007F52ED" w:rsidRDefault="007F52ED" w:rsidP="007F52ED">
      <w:pPr>
        <w:spacing w:after="0" w:line="240" w:lineRule="auto"/>
        <w:ind w:left="1440"/>
        <w:jc w:val="thaiDistribute"/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7F52ED" w:rsidRPr="006455CC" w:rsidRDefault="001B14D8" w:rsidP="001B14D8">
      <w:pPr>
        <w:spacing w:after="0" w:line="240" w:lineRule="auto"/>
        <w:ind w:left="360" w:hanging="218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</w:t>
      </w:r>
      <w:r w:rsidR="007F52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7F52ED" w:rsidRPr="006455CC">
        <w:rPr>
          <w:rFonts w:ascii="TH SarabunPSK" w:eastAsia="Calibri" w:hAnsi="TH SarabunPSK" w:cs="TH SarabunPSK"/>
          <w:b/>
          <w:bCs/>
          <w:sz w:val="32"/>
          <w:szCs w:val="32"/>
        </w:rPr>
        <w:t>Number of Department</w:t>
      </w:r>
      <w:r w:rsidR="007F52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.........9</w:t>
      </w:r>
      <w:r w:rsidR="007F52ED" w:rsidRPr="006455C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</w:t>
      </w:r>
    </w:p>
    <w:p w:rsidR="007F52ED" w:rsidRPr="007F52ED" w:rsidRDefault="007F52ED" w:rsidP="007F52ED">
      <w:pPr>
        <w:spacing w:after="0" w:line="240" w:lineRule="auto"/>
        <w:ind w:firstLine="180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6455CC">
        <w:rPr>
          <w:rFonts w:ascii="TH SarabunPSK" w:eastAsia="Calibri" w:hAnsi="TH SarabunPSK" w:cs="TH SarabunPSK"/>
          <w:b/>
          <w:bCs/>
          <w:sz w:val="32"/>
          <w:szCs w:val="32"/>
        </w:rPr>
        <w:t>Name of Department</w:t>
      </w:r>
    </w:p>
    <w:p w:rsidR="0025666C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lastRenderedPageBreak/>
        <w:t xml:space="preserve">Department of Civil Engineering 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  </w:t>
      </w:r>
      <w:proofErr w:type="gramStart"/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 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</w:t>
      </w:r>
      <w:proofErr w:type="gram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วิศวกรรมโยธา)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Department of Telecommunication </w:t>
      </w:r>
      <w:proofErr w:type="gramStart"/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Engineering 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</w:t>
      </w:r>
      <w:proofErr w:type="gram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วิศวกรรมโทรคมนาคม)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Department of Mechatronics </w:t>
      </w:r>
      <w:proofErr w:type="gramStart"/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Engineering 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</w:t>
      </w:r>
      <w:proofErr w:type="gram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วิศวกรรม</w:t>
      </w:r>
      <w:proofErr w:type="spellStart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เมค</w:t>
      </w:r>
      <w:proofErr w:type="spell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คาทรอ</w:t>
      </w:r>
      <w:proofErr w:type="spellStart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นิกส์</w:t>
      </w:r>
      <w:proofErr w:type="spell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Department of Computer Engineering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(วิศวกรรมคอมพิวเตอร์)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Department of Instrumentation Engineering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(วิศวกรรมวัดคุม)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Department of Mechanical </w:t>
      </w:r>
      <w:proofErr w:type="gramStart"/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Engineering 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</w:t>
      </w:r>
      <w:proofErr w:type="gram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วิศวกรรมเครื่องกล)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Department of Electrical Engineering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(วิศวกรรมไฟฟ้า)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Department of Materials Engineering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(วิศวกรรมวัสดุ)</w:t>
      </w:r>
    </w:p>
    <w:p w:rsidR="007F52ED" w:rsidRPr="007F52ED" w:rsidRDefault="007F52ED" w:rsidP="007F52ED">
      <w:pPr>
        <w:pStyle w:val="a3"/>
        <w:numPr>
          <w:ilvl w:val="0"/>
          <w:numId w:val="4"/>
        </w:numPr>
        <w:spacing w:after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Department of Industrial </w:t>
      </w:r>
      <w:proofErr w:type="gramStart"/>
      <w:r w:rsidRPr="007F52E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Engineering 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</w:t>
      </w:r>
      <w:proofErr w:type="gram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วิศวกรรม</w:t>
      </w:r>
      <w:proofErr w:type="spellStart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อุต</w:t>
      </w:r>
      <w:proofErr w:type="spellEnd"/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สาหการ)</w:t>
      </w:r>
    </w:p>
    <w:p w:rsidR="00F609CD" w:rsidRDefault="001B14D8" w:rsidP="00F609CD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  <w:t xml:space="preserve">7. </w:t>
      </w:r>
      <w:r w:rsidR="00F609CD" w:rsidRPr="006455CC">
        <w:rPr>
          <w:rFonts w:ascii="TH SarabunPSK" w:eastAsia="Calibri" w:hAnsi="TH SarabunPSK" w:cs="TH SarabunPSK"/>
          <w:b/>
          <w:bCs/>
          <w:sz w:val="32"/>
          <w:szCs w:val="32"/>
        </w:rPr>
        <w:t>Research and Shor</w:t>
      </w:r>
      <w:r w:rsidR="00F609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t course </w:t>
      </w:r>
      <w:r w:rsidR="00F609CD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F609CD">
        <w:rPr>
          <w:rFonts w:ascii="TH SarabunPSK" w:eastAsia="Calibri" w:hAnsi="TH SarabunPSK" w:cs="TH SarabunPSK"/>
          <w:b/>
          <w:bCs/>
          <w:sz w:val="32"/>
          <w:szCs w:val="32"/>
        </w:rPr>
        <w:t>if any</w:t>
      </w:r>
      <w:r w:rsidR="00F609CD" w:rsidRPr="006455CC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609CD" w:rsidRDefault="00F609CD" w:rsidP="00F609CD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-</w:t>
      </w:r>
    </w:p>
    <w:p w:rsidR="00F609CD" w:rsidRPr="00F609CD" w:rsidRDefault="001B14D8" w:rsidP="00F609CD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Theme="minorEastAsia" w:eastAsiaTheme="minorEastAsia" w:hAnsiTheme="minorEastAsia" w:cs="TH SarabunPSK" w:hint="eastAsia"/>
          <w:sz w:val="32"/>
          <w:szCs w:val="32"/>
          <w:cs/>
          <w:lang w:eastAsia="zh-CN"/>
        </w:rPr>
        <w:t>8</w:t>
      </w:r>
      <w:r w:rsidR="00F609CD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AD37E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609CD" w:rsidRPr="00F609CD">
        <w:rPr>
          <w:rFonts w:ascii="TH SarabunPSK" w:eastAsia="Calibri" w:hAnsi="TH SarabunPSK" w:cs="TH SarabunPSK"/>
          <w:b/>
          <w:bCs/>
          <w:sz w:val="32"/>
          <w:szCs w:val="32"/>
        </w:rPr>
        <w:t>Contact Detail</w:t>
      </w:r>
      <w:r w:rsidR="00F609CD" w:rsidRPr="00F609CD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F609CD" w:rsidRPr="004E4813" w:rsidRDefault="004E4813" w:rsidP="00F609CD">
      <w:pPr>
        <w:spacing w:after="0"/>
        <w:contextualSpacing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</w:p>
    <w:p w:rsidR="007F52ED" w:rsidRPr="007F52ED" w:rsidRDefault="0074595D" w:rsidP="00F609CD">
      <w:pPr>
        <w:rPr>
          <w:sz w:val="32"/>
          <w:szCs w:val="32"/>
          <w:cs/>
          <w:lang w:val="en-GB"/>
        </w:rPr>
      </w:pPr>
      <w:r>
        <w:rPr>
          <w:rFonts w:hint="cs"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F52ED" w:rsidRPr="007F52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A5CE2"/>
    <w:multiLevelType w:val="hybridMultilevel"/>
    <w:tmpl w:val="52166A5E"/>
    <w:lvl w:ilvl="0" w:tplc="5B9CF57C">
      <w:start w:val="6"/>
      <w:numFmt w:val="bullet"/>
      <w:lvlText w:val="-"/>
      <w:lvlJc w:val="left"/>
      <w:pPr>
        <w:ind w:left="1035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 w15:restartNumberingAfterBreak="0">
    <w:nsid w:val="35CC0F1C"/>
    <w:multiLevelType w:val="hybridMultilevel"/>
    <w:tmpl w:val="9AEE2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F436F"/>
    <w:multiLevelType w:val="multilevel"/>
    <w:tmpl w:val="5B4A9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66C"/>
    <w:rsid w:val="001B14D8"/>
    <w:rsid w:val="00220213"/>
    <w:rsid w:val="0025666C"/>
    <w:rsid w:val="002F1777"/>
    <w:rsid w:val="00473AD3"/>
    <w:rsid w:val="004E4813"/>
    <w:rsid w:val="004F49AF"/>
    <w:rsid w:val="005D2687"/>
    <w:rsid w:val="006A31B8"/>
    <w:rsid w:val="0074595D"/>
    <w:rsid w:val="007F52ED"/>
    <w:rsid w:val="00AD37E0"/>
    <w:rsid w:val="00B0554A"/>
    <w:rsid w:val="00F6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58946"/>
  <w15:chartTrackingRefBased/>
  <w15:docId w15:val="{D1716C70-BD6F-4576-A52B-A26B67ED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66C"/>
    <w:pPr>
      <w:spacing w:after="200" w:line="27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66C"/>
    <w:pPr>
      <w:ind w:left="720"/>
      <w:contextualSpacing/>
    </w:pPr>
  </w:style>
  <w:style w:type="character" w:styleId="a4">
    <w:name w:val="Strong"/>
    <w:basedOn w:val="a0"/>
    <w:uiPriority w:val="22"/>
    <w:qFormat/>
    <w:rsid w:val="0025666C"/>
    <w:rPr>
      <w:b/>
      <w:bCs/>
    </w:rPr>
  </w:style>
  <w:style w:type="character" w:styleId="a5">
    <w:name w:val="Subtle Emphasis"/>
    <w:basedOn w:val="a0"/>
    <w:uiPriority w:val="19"/>
    <w:qFormat/>
    <w:rsid w:val="0025666C"/>
    <w:rPr>
      <w:i/>
      <w:iCs/>
      <w:color w:val="404040" w:themeColor="text1" w:themeTint="BF"/>
    </w:rPr>
  </w:style>
  <w:style w:type="paragraph" w:styleId="a6">
    <w:name w:val="Balloon Text"/>
    <w:basedOn w:val="a"/>
    <w:link w:val="a7"/>
    <w:uiPriority w:val="99"/>
    <w:semiHidden/>
    <w:unhideWhenUsed/>
    <w:rsid w:val="00473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73AD3"/>
    <w:rPr>
      <w:rFonts w:ascii="Leelawadee" w:eastAsiaTheme="minorHAnsi" w:hAnsi="Leelawadee" w:cs="Angsana New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0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29A00-D90A-44C1-899C-62A8550C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2018-04-27T07:21:00Z</cp:lastPrinted>
  <dcterms:created xsi:type="dcterms:W3CDTF">2017-08-21T08:54:00Z</dcterms:created>
  <dcterms:modified xsi:type="dcterms:W3CDTF">2018-04-27T07:21:00Z</dcterms:modified>
</cp:coreProperties>
</file>