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9B" w:rsidRDefault="0047589B" w:rsidP="0047589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ข้อมูลสาขาของคณะ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</w:p>
    <w:p w:rsidR="0047589B" w:rsidRDefault="0047589B" w:rsidP="0047589B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(TH)  </w:t>
      </w: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สาขาวิชาภาษาอังกฤษเพื่อการสื่อสารสากล</w:t>
      </w:r>
      <w:bookmarkEnd w:id="0"/>
    </w:p>
    <w:p w:rsidR="0047589B" w:rsidRDefault="0047589B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(ENG) </w:t>
      </w:r>
      <w:r w:rsidR="00397BC2" w:rsidRPr="009D2594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="00397B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97BC2">
        <w:rPr>
          <w:rFonts w:ascii="TH SarabunPSK" w:hAnsi="TH SarabunPSK" w:cs="TH SarabunPSK"/>
          <w:b/>
          <w:bCs/>
          <w:sz w:val="32"/>
          <w:szCs w:val="32"/>
        </w:rPr>
        <w:t>Arts</w:t>
      </w:r>
      <w:r w:rsidR="00397BC2"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97BC2">
        <w:rPr>
          <w:rFonts w:ascii="TH SarabunPSK" w:hAnsi="TH SarabunPSK" w:cs="TH SarabunPSK"/>
          <w:b/>
          <w:bCs/>
          <w:sz w:val="32"/>
          <w:szCs w:val="32"/>
        </w:rPr>
        <w:t>(</w:t>
      </w:r>
      <w:r w:rsidR="00397BC2" w:rsidRPr="009D2594">
        <w:rPr>
          <w:rFonts w:ascii="TH SarabunPSK" w:hAnsi="TH SarabunPSK" w:cs="TH SarabunPSK"/>
          <w:b/>
          <w:bCs/>
          <w:sz w:val="32"/>
          <w:szCs w:val="32"/>
        </w:rPr>
        <w:t>English for international communication</w:t>
      </w:r>
      <w:r w:rsidR="00397BC2">
        <w:rPr>
          <w:rFonts w:ascii="TH SarabunPSK" w:hAnsi="TH SarabunPSK" w:cs="TH SarabunPSK"/>
          <w:sz w:val="32"/>
          <w:szCs w:val="32"/>
        </w:rPr>
        <w:t>)</w:t>
      </w:r>
    </w:p>
    <w:p w:rsidR="00397BC2" w:rsidRPr="00397BC2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397BC2" w:rsidRPr="001A483D" w:rsidRDefault="00397BC2" w:rsidP="00397BC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sz w:val="32"/>
          <w:szCs w:val="32"/>
        </w:rPr>
        <w:t xml:space="preserve">The program </w:t>
      </w:r>
      <w:r>
        <w:rPr>
          <w:rFonts w:ascii="TH SarabunPSK" w:hAnsi="TH SarabunPSK" w:cs="TH SarabunPSK"/>
          <w:sz w:val="32"/>
          <w:szCs w:val="32"/>
        </w:rPr>
        <w:t xml:space="preserve">in </w:t>
      </w:r>
      <w:r w:rsidRPr="001A483D">
        <w:rPr>
          <w:rFonts w:ascii="TH SarabunPSK" w:hAnsi="TH SarabunPSK" w:cs="TH SarabunPSK"/>
          <w:sz w:val="32"/>
          <w:szCs w:val="32"/>
        </w:rPr>
        <w:t>English for International Communication has its strength in producing graduates of English language who can use English to communicate and use English for their careers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effectively</w:t>
      </w:r>
      <w:r w:rsidRPr="001A483D">
        <w:rPr>
          <w:rFonts w:ascii="TH SarabunPSK" w:hAnsi="TH SarabunPSK" w:cs="TH SarabunPSK"/>
          <w:sz w:val="32"/>
          <w:szCs w:val="32"/>
          <w:cs/>
        </w:rPr>
        <w:t>.</w:t>
      </w: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397BC2" w:rsidRDefault="00397BC2" w:rsidP="00397BC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sz w:val="32"/>
          <w:szCs w:val="32"/>
        </w:rPr>
        <w:t>After graduation, the students could be a</w:t>
      </w:r>
      <w:r>
        <w:rPr>
          <w:rFonts w:ascii="TH SarabunPSK" w:hAnsi="TH SarabunPSK" w:cs="TH SarabunPSK"/>
          <w:sz w:val="32"/>
          <w:szCs w:val="32"/>
        </w:rPr>
        <w:t xml:space="preserve"> translator, flight attendant, i</w:t>
      </w:r>
      <w:r w:rsidRPr="001A483D">
        <w:rPr>
          <w:rFonts w:ascii="TH SarabunPSK" w:hAnsi="TH SarabunPSK" w:cs="TH SarabunPSK"/>
          <w:sz w:val="32"/>
          <w:szCs w:val="32"/>
        </w:rPr>
        <w:t xml:space="preserve">nternational </w:t>
      </w:r>
      <w:r>
        <w:rPr>
          <w:rFonts w:ascii="TH SarabunPSK" w:hAnsi="TH SarabunPSK" w:cs="TH SarabunPSK"/>
          <w:sz w:val="32"/>
          <w:szCs w:val="32"/>
        </w:rPr>
        <w:t>r</w:t>
      </w:r>
      <w:r w:rsidRPr="001A483D">
        <w:rPr>
          <w:rFonts w:ascii="TH SarabunPSK" w:hAnsi="TH SarabunPSK" w:cs="TH SarabunPSK"/>
          <w:sz w:val="32"/>
          <w:szCs w:val="32"/>
        </w:rPr>
        <w:t xml:space="preserve">elations </w:t>
      </w:r>
      <w:r>
        <w:rPr>
          <w:rFonts w:ascii="TH SarabunPSK" w:hAnsi="TH SarabunPSK" w:cs="TH SarabunPSK"/>
          <w:sz w:val="32"/>
          <w:szCs w:val="32"/>
        </w:rPr>
        <w:t>o</w:t>
      </w:r>
      <w:r w:rsidRPr="001A483D">
        <w:rPr>
          <w:rFonts w:ascii="TH SarabunPSK" w:hAnsi="TH SarabunPSK" w:cs="TH SarabunPSK"/>
          <w:sz w:val="32"/>
          <w:szCs w:val="32"/>
        </w:rPr>
        <w:t>fficer etc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1A483D">
        <w:rPr>
          <w:rFonts w:ascii="TH SarabunPSK" w:hAnsi="TH SarabunPSK" w:cs="TH SarabunPSK"/>
          <w:sz w:val="32"/>
          <w:szCs w:val="32"/>
        </w:rPr>
        <w:t>as well as could work in both private and public sectors that use English as a medium for international communication</w:t>
      </w:r>
      <w:r w:rsidRPr="001A483D">
        <w:rPr>
          <w:rFonts w:ascii="TH SarabunPSK" w:hAnsi="TH SarabunPSK" w:cs="TH SarabunPSK"/>
          <w:sz w:val="32"/>
          <w:szCs w:val="32"/>
          <w:cs/>
        </w:rPr>
        <w:t>.</w:t>
      </w:r>
    </w:p>
    <w:p w:rsidR="00397BC2" w:rsidRPr="001A483D" w:rsidRDefault="00397BC2" w:rsidP="00397BC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proofErr w:type="gramStart"/>
      <w:r w:rsidRPr="001A483D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397BC2" w:rsidRPr="00E96D77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96D7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96D77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E96D77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E96D77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;</w:t>
      </w:r>
      <w:r w:rsidRPr="00E96D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97BC2" w:rsidRPr="001A483D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1A483D">
        <w:rPr>
          <w:rFonts w:ascii="TH SarabunPSK" w:hAnsi="TH SarabunPSK" w:cs="TH SarabunPSK"/>
          <w:sz w:val="32"/>
          <w:szCs w:val="32"/>
        </w:rPr>
        <w:t xml:space="preserve">General English, Thai for Communication, General Psychology, Physical Education for Quality of Life, Environment and Resource </w:t>
      </w:r>
      <w:r>
        <w:rPr>
          <w:rFonts w:ascii="TH SarabunPSK" w:hAnsi="TH SarabunPSK" w:cs="TH SarabunPSK"/>
          <w:sz w:val="32"/>
          <w:szCs w:val="32"/>
        </w:rPr>
        <w:t>Administration</w:t>
      </w:r>
      <w:r w:rsidRPr="001A483D">
        <w:rPr>
          <w:rFonts w:ascii="TH SarabunPSK" w:hAnsi="TH SarabunPSK" w:cs="TH SarabunPSK"/>
          <w:sz w:val="32"/>
          <w:szCs w:val="32"/>
        </w:rPr>
        <w:t xml:space="preserve">, English for Career, </w:t>
      </w:r>
      <w:r>
        <w:rPr>
          <w:rFonts w:ascii="TH SarabunPSK" w:hAnsi="TH SarabunPSK" w:cs="TH SarabunPSK"/>
          <w:sz w:val="32"/>
          <w:szCs w:val="32"/>
        </w:rPr>
        <w:t>Civic Duty and Morality</w:t>
      </w:r>
      <w:r w:rsidRPr="001A483D">
        <w:rPr>
          <w:rFonts w:ascii="TH SarabunPSK" w:hAnsi="TH SarabunPSK" w:cs="TH SarabunPSK"/>
          <w:sz w:val="32"/>
          <w:szCs w:val="32"/>
        </w:rPr>
        <w:t>, English for Communication, Recreation for Quality of Life</w:t>
      </w:r>
    </w:p>
    <w:p w:rsidR="00397BC2" w:rsidRDefault="00397BC2" w:rsidP="00397BC2">
      <w:pPr>
        <w:pStyle w:val="Default"/>
        <w:jc w:val="thaiDistribute"/>
        <w:rPr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81FCD">
        <w:rPr>
          <w:rFonts w:ascii="TH SarabunPSK" w:hAnsi="TH SarabunPSK" w:cs="TH SarabunPSK"/>
          <w:sz w:val="32"/>
          <w:szCs w:val="32"/>
        </w:rPr>
        <w:t>Introduction to Linguistics, English Structure and Usage for Communication, Introduction to English Literature, Introduction to English Writing, English Pronunciation</w:t>
      </w:r>
      <w:r>
        <w:rPr>
          <w:sz w:val="32"/>
          <w:szCs w:val="32"/>
        </w:rPr>
        <w:t xml:space="preserve"> </w:t>
      </w:r>
    </w:p>
    <w:p w:rsidR="00397BC2" w:rsidRPr="00681FCD" w:rsidRDefault="00397BC2" w:rsidP="00397BC2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nd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>
        <w:rPr>
          <w:rFonts w:ascii="TH SarabunPSK" w:hAnsi="TH SarabunPSK" w:cs="TH SarabunPSK"/>
          <w:b/>
          <w:bCs/>
          <w:sz w:val="32"/>
          <w:szCs w:val="32"/>
        </w:rPr>
        <w:t>;</w:t>
      </w: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1A483D">
        <w:rPr>
          <w:rFonts w:ascii="TH SarabunPSK" w:hAnsi="TH SarabunPSK" w:cs="TH SarabunPSK"/>
          <w:sz w:val="32"/>
          <w:szCs w:val="32"/>
        </w:rPr>
        <w:t>General Statistics</w:t>
      </w:r>
    </w:p>
    <w:p w:rsidR="00397BC2" w:rsidRPr="00E84DAB" w:rsidRDefault="00397BC2" w:rsidP="00397BC2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 w:rsidRPr="00E84DAB"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E84DAB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E84DAB">
        <w:rPr>
          <w:rFonts w:ascii="TH SarabunPSK" w:hAnsi="TH SarabunPSK" w:cs="TH SarabunPSK"/>
          <w:sz w:val="32"/>
          <w:szCs w:val="32"/>
        </w:rPr>
        <w:t xml:space="preserve">English Listening and Speaking, English Structure Analysis, English Writing Techniques, Principle of Service Industry, English Communication, English Reading Techniques, Translation English into Thai, English Business Letters Writing </w:t>
      </w:r>
    </w:p>
    <w:p w:rsidR="00397BC2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397BC2" w:rsidRPr="005A6FDF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 credits (Plan A and B)</w:t>
      </w:r>
    </w:p>
    <w:p w:rsidR="00397BC2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year curriculum</w:t>
      </w:r>
      <w:r>
        <w:rPr>
          <w:rFonts w:ascii="TH SarabunPSK" w:hAnsi="TH SarabunPSK" w:cs="TH SarabunPSK"/>
          <w:b/>
          <w:bCs/>
          <w:sz w:val="32"/>
          <w:szCs w:val="32"/>
        </w:rPr>
        <w:t>;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97BC2" w:rsidRPr="00447EC2" w:rsidRDefault="00397BC2" w:rsidP="00397BC2">
      <w:pPr>
        <w:pStyle w:val="Default"/>
        <w:rPr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Pr="001A483D">
        <w:rPr>
          <w:rFonts w:ascii="TH SarabunPSK" w:hAnsi="TH SarabunPSK" w:cs="TH SarabunPSK"/>
          <w:sz w:val="32"/>
          <w:szCs w:val="32"/>
        </w:rPr>
        <w:t>Research Methodology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447EC2">
        <w:rPr>
          <w:rFonts w:ascii="TH SarabunPSK" w:hAnsi="TH SarabunPSK" w:cs="TH SarabunPSK"/>
          <w:sz w:val="32"/>
          <w:szCs w:val="32"/>
        </w:rPr>
        <w:t>Personality Development Techniques</w:t>
      </w:r>
      <w:r>
        <w:rPr>
          <w:sz w:val="32"/>
          <w:szCs w:val="32"/>
        </w:rPr>
        <w:t xml:space="preserve"> </w:t>
      </w:r>
    </w:p>
    <w:p w:rsidR="00397BC2" w:rsidRPr="004E66DC" w:rsidRDefault="00397BC2" w:rsidP="00397BC2">
      <w:pPr>
        <w:pStyle w:val="Default"/>
        <w:jc w:val="thaiDistribute"/>
        <w:rPr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4D5F9C">
        <w:rPr>
          <w:rFonts w:ascii="TH SarabunPSK" w:hAnsi="TH SarabunPSK" w:cs="TH SarabunPSK"/>
          <w:sz w:val="32"/>
          <w:szCs w:val="32"/>
        </w:rPr>
        <w:t>English Conversation in Specific Situations, Computer Application for Business, Preparation for English Proficiency Test, Preparation for Internship and Co-operative Education</w:t>
      </w:r>
      <w:r>
        <w:rPr>
          <w:sz w:val="32"/>
          <w:szCs w:val="32"/>
        </w:rPr>
        <w:t xml:space="preserve">  </w:t>
      </w:r>
    </w:p>
    <w:p w:rsidR="00397BC2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397BC2" w:rsidRPr="00A22B9F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9 credits (Plan A), 15 credits (Plan B)</w:t>
      </w:r>
    </w:p>
    <w:p w:rsidR="00397BC2" w:rsidRPr="005A6FDF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Summer 3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Plan A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3 months or 200 hours up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397BC2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th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year curriculum</w:t>
      </w:r>
      <w:r>
        <w:rPr>
          <w:rFonts w:ascii="TH SarabunPSK" w:hAnsi="TH SarabunPSK" w:cs="TH SarabunPSK"/>
          <w:b/>
          <w:bCs/>
          <w:sz w:val="32"/>
          <w:szCs w:val="32"/>
        </w:rPr>
        <w:t>;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97BC2" w:rsidRPr="001A483D" w:rsidRDefault="00397BC2" w:rsidP="00397B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Plan B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1 semester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397BC2" w:rsidRPr="004E66DC" w:rsidRDefault="00397BC2" w:rsidP="00397BC2">
      <w:pPr>
        <w:pStyle w:val="Default"/>
        <w:rPr>
          <w:rFonts w:ascii="Times New Roman" w:hAnsi="Times New Roman" w:cs="Times New Roman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66DC">
        <w:rPr>
          <w:rFonts w:ascii="TH SarabunPSK" w:hAnsi="TH SarabunPSK" w:cs="TH SarabunPSK"/>
          <w:sz w:val="32"/>
          <w:szCs w:val="32"/>
        </w:rPr>
        <w:t xml:space="preserve">English Reading from various </w:t>
      </w:r>
      <w:proofErr w:type="gramStart"/>
      <w:r w:rsidRPr="004E66DC">
        <w:rPr>
          <w:rFonts w:ascii="TH SarabunPSK" w:hAnsi="TH SarabunPSK" w:cs="TH SarabunPSK"/>
          <w:sz w:val="32"/>
          <w:szCs w:val="32"/>
        </w:rPr>
        <w:t>medias</w:t>
      </w:r>
      <w:proofErr w:type="gramEnd"/>
      <w:r w:rsidRPr="004E66DC">
        <w:rPr>
          <w:rFonts w:ascii="TH SarabunPSK" w:hAnsi="TH SarabunPSK" w:cs="TH SarabunPSK"/>
          <w:sz w:val="32"/>
          <w:szCs w:val="32"/>
        </w:rPr>
        <w:t>, Seminar in English Usage, Entrepreneurship for New Venture Creation</w:t>
      </w:r>
      <w:r w:rsidRPr="004E66DC">
        <w:rPr>
          <w:rFonts w:ascii="Times New Roman" w:hAnsi="Times New Roman" w:cs="Times New Roman"/>
        </w:rPr>
        <w:t xml:space="preserve"> </w:t>
      </w:r>
    </w:p>
    <w:p w:rsidR="00397BC2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397BC2" w:rsidRPr="00A22B9F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9 credits (Plan A)</w:t>
      </w:r>
    </w:p>
    <w:p w:rsidR="00397BC2" w:rsidRDefault="00397BC2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 credits (Plan A and B)</w:t>
      </w:r>
    </w:p>
    <w:p w:rsidR="005F0E17" w:rsidRDefault="005F0E17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F0E17" w:rsidRDefault="005F0E17" w:rsidP="005F0E1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57F2">
        <w:rPr>
          <w:rFonts w:ascii="TH SarabunPSK" w:hAnsi="TH SarabunPSK" w:cs="TH SarabunPSK"/>
          <w:b/>
          <w:bCs/>
          <w:sz w:val="32"/>
          <w:szCs w:val="32"/>
        </w:rPr>
        <w:t>Remark: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Plan A is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</w:p>
    <w:p w:rsidR="005F0E17" w:rsidRDefault="005F0E17" w:rsidP="005F0E1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Plan B is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Program</w:t>
      </w:r>
    </w:p>
    <w:p w:rsidR="005F0E17" w:rsidRPr="00A22B9F" w:rsidRDefault="005F0E17" w:rsidP="00397BC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1B8" w:rsidRDefault="006A31B8" w:rsidP="00397BC2"/>
    <w:p w:rsidR="00397BC2" w:rsidRPr="0047589B" w:rsidRDefault="00397BC2" w:rsidP="00397BC2"/>
    <w:sectPr w:rsidR="00397BC2" w:rsidRPr="0047589B" w:rsidSect="00ED69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7589B"/>
    <w:rsid w:val="00397BC2"/>
    <w:rsid w:val="0047589B"/>
    <w:rsid w:val="005F0E17"/>
    <w:rsid w:val="006A31B8"/>
    <w:rsid w:val="00ED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97BC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2018-04-27T09:34:00Z</dcterms:created>
  <dcterms:modified xsi:type="dcterms:W3CDTF">2018-05-11T03:20:00Z</dcterms:modified>
</cp:coreProperties>
</file>