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FF3" w:rsidRDefault="000A3FF3" w:rsidP="000A3FF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C6BC7">
        <w:rPr>
          <w:rFonts w:ascii="TH SarabunPSK" w:hAnsi="TH SarabunPSK" w:cs="TH SarabunPSK"/>
          <w:b/>
          <w:bCs/>
          <w:sz w:val="36"/>
          <w:szCs w:val="36"/>
          <w:cs/>
        </w:rPr>
        <w:t>แบบ</w:t>
      </w:r>
      <w:r w:rsidRPr="001C6BC7">
        <w:rPr>
          <w:rFonts w:ascii="TH SarabunPSK" w:hAnsi="TH SarabunPSK" w:cs="TH SarabunPSK" w:hint="cs"/>
          <w:b/>
          <w:bCs/>
          <w:sz w:val="36"/>
          <w:szCs w:val="36"/>
          <w:cs/>
        </w:rPr>
        <w:t>ฟอร์ม</w:t>
      </w:r>
      <w:r w:rsidRPr="001C6BC7">
        <w:rPr>
          <w:rFonts w:ascii="TH SarabunPSK" w:hAnsi="TH SarabunPSK" w:cs="TH SarabunPSK"/>
          <w:b/>
          <w:bCs/>
          <w:sz w:val="36"/>
          <w:szCs w:val="36"/>
          <w:cs/>
        </w:rPr>
        <w:t>ขอข้อมูล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ระดับสาขา </w:t>
      </w:r>
      <w:r w:rsidRPr="001C6BC7">
        <w:rPr>
          <w:rFonts w:ascii="TH SarabunPSK" w:hAnsi="TH SarabunPSK" w:cs="TH SarabunPSK" w:hint="cs"/>
          <w:b/>
          <w:bCs/>
          <w:sz w:val="36"/>
          <w:szCs w:val="36"/>
          <w:cs/>
        </w:rPr>
        <w:t>เพื่อทำการประชาสัมพันธ์สู่สากล</w:t>
      </w:r>
    </w:p>
    <w:p w:rsidR="000A3FF3" w:rsidRPr="00434F12" w:rsidRDefault="000A3FF3" w:rsidP="000A3FF3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0A3FF3" w:rsidRPr="00587BFE" w:rsidRDefault="000A3FF3" w:rsidP="000A3FF3">
      <w:pPr>
        <w:spacing w:after="0" w:line="240" w:lineRule="auto"/>
        <w:ind w:left="36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87BF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ชื่อสาขา ( </w:t>
      </w:r>
      <w:r w:rsidRPr="00587BFE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TH </w:t>
      </w:r>
      <w:r w:rsidRPr="00587BF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) </w:t>
      </w:r>
      <w:r w:rsidRPr="00587BFE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หลักสูตรอุตสาหกรรม</w:t>
      </w:r>
      <w:proofErr w:type="spellStart"/>
      <w:r w:rsidRPr="00587BFE">
        <w:rPr>
          <w:rFonts w:ascii="TH SarabunPSK" w:hAnsi="TH SarabunPSK" w:cs="TH SarabunPSK"/>
          <w:color w:val="000000" w:themeColor="text1"/>
          <w:sz w:val="32"/>
          <w:szCs w:val="32"/>
          <w:cs/>
        </w:rPr>
        <w:t>ศา</w:t>
      </w:r>
      <w:proofErr w:type="spellEnd"/>
      <w:r w:rsidRPr="00587BFE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สตรบัณฑิต  สาขาวิชาเทคโนโลยีวิศวกรรมไฟฟ้า</w:t>
      </w:r>
    </w:p>
    <w:p w:rsidR="000A3FF3" w:rsidRPr="00434F12" w:rsidRDefault="000A3FF3" w:rsidP="000A3FF3">
      <w:pPr>
        <w:pStyle w:val="a3"/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434F1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ชื่อสาขา ( </w:t>
      </w:r>
      <w:r w:rsidRPr="00434F12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ENG </w:t>
      </w:r>
      <w:r w:rsidRPr="00434F12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)</w:t>
      </w:r>
      <w:r w:rsidRPr="00434F12">
        <w:rPr>
          <w:rFonts w:ascii="TH SarabunPSK" w:hAnsi="TH SarabunPSK" w:cs="TH SarabunPSK"/>
          <w:color w:val="000000" w:themeColor="text1"/>
          <w:sz w:val="32"/>
          <w:szCs w:val="32"/>
        </w:rPr>
        <w:t xml:space="preserve"> Bachelor of Industrial Technology</w:t>
      </w:r>
      <w:r w:rsidRPr="00434F12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 </w:t>
      </w:r>
      <w:r w:rsidRPr="00434F12">
        <w:rPr>
          <w:rFonts w:ascii="TH SarabunPSK" w:hAnsi="TH SarabunPSK" w:cs="TH SarabunPSK"/>
          <w:color w:val="000000" w:themeColor="text1"/>
          <w:sz w:val="32"/>
          <w:szCs w:val="32"/>
        </w:rPr>
        <w:t>Program in Electrical Engineering Technology</w:t>
      </w:r>
      <w:r w:rsidRPr="00434F12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</w:p>
    <w:p w:rsidR="000A3FF3" w:rsidRPr="00587BFE" w:rsidRDefault="000A3FF3" w:rsidP="000A3FF3">
      <w:pPr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87BFE">
        <w:rPr>
          <w:rFonts w:ascii="TH SarabunPSK" w:hAnsi="TH SarabunPSK" w:cs="TH SarabunPSK"/>
          <w:b/>
          <w:bCs/>
          <w:sz w:val="32"/>
          <w:szCs w:val="32"/>
        </w:rPr>
        <w:t xml:space="preserve">Strength </w:t>
      </w:r>
      <w:r w:rsidRPr="00587BFE">
        <w:rPr>
          <w:rFonts w:ascii="TH SarabunPSK" w:hAnsi="TH SarabunPSK" w:cs="TH SarabunPSK"/>
          <w:b/>
          <w:bCs/>
          <w:sz w:val="32"/>
          <w:szCs w:val="32"/>
          <w:cs/>
        </w:rPr>
        <w:t xml:space="preserve">/ </w:t>
      </w:r>
      <w:r w:rsidRPr="00587BFE"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  <w:r w:rsidRPr="00587BF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587BFE">
        <w:rPr>
          <w:rFonts w:ascii="TH SarabunPSK" w:hAnsi="TH SarabunPSK" w:cs="TH SarabunPSK"/>
          <w:b/>
          <w:bCs/>
          <w:sz w:val="32"/>
          <w:szCs w:val="32"/>
          <w:cs/>
        </w:rPr>
        <w:t>( จุดแข็ง</w:t>
      </w:r>
      <w:proofErr w:type="gramEnd"/>
      <w:r w:rsidRPr="00587BFE">
        <w:rPr>
          <w:rFonts w:ascii="TH SarabunPSK" w:hAnsi="TH SarabunPSK" w:cs="TH SarabunPSK"/>
          <w:b/>
          <w:bCs/>
          <w:sz w:val="32"/>
          <w:szCs w:val="32"/>
          <w:cs/>
        </w:rPr>
        <w:t xml:space="preserve"> / โอกาสหลังจากเรียนจบ )</w:t>
      </w:r>
    </w:p>
    <w:p w:rsidR="000A3FF3" w:rsidRPr="00434F12" w:rsidRDefault="000A3FF3" w:rsidP="000A3FF3">
      <w:pPr>
        <w:pStyle w:val="a3"/>
        <w:numPr>
          <w:ilvl w:val="0"/>
          <w:numId w:val="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34F12">
        <w:rPr>
          <w:rFonts w:ascii="TH SarabunPSK" w:hAnsi="TH SarabunPSK" w:cs="TH SarabunPSK"/>
          <w:b/>
          <w:bCs/>
          <w:sz w:val="32"/>
          <w:szCs w:val="32"/>
        </w:rPr>
        <w:t>Strength</w:t>
      </w:r>
      <w:r w:rsidRPr="00434F12">
        <w:rPr>
          <w:rFonts w:ascii="TH SarabunPSK" w:hAnsi="TH SarabunPSK" w:cs="TH SarabunPSK"/>
          <w:b/>
          <w:bCs/>
          <w:sz w:val="32"/>
          <w:szCs w:val="32"/>
          <w:cs/>
        </w:rPr>
        <w:t xml:space="preserve"> (จุดแข็ง)</w:t>
      </w:r>
      <w:r w:rsidRPr="00434F1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A3FF3" w:rsidRPr="00A157D0" w:rsidRDefault="000A3FF3" w:rsidP="000A3FF3">
      <w:pPr>
        <w:spacing w:after="0" w:line="240" w:lineRule="auto"/>
        <w:ind w:left="720"/>
        <w:jc w:val="thaiDistribute"/>
        <w:rPr>
          <w:rFonts w:ascii="TH SarabunPSK" w:eastAsiaTheme="minorEastAsia" w:hAnsi="TH SarabunPSK" w:cs="TH SarabunPSK"/>
          <w:sz w:val="32"/>
          <w:szCs w:val="32"/>
          <w:lang w:val="en-GB" w:eastAsia="zh-CN"/>
        </w:rPr>
      </w:pPr>
      <w:r w:rsidRPr="00A157D0">
        <w:rPr>
          <w:rFonts w:ascii="TH SarabunPSK" w:eastAsiaTheme="minorEastAsia" w:hAnsi="TH SarabunPSK" w:cs="TH SarabunPSK" w:hint="cs"/>
          <w:sz w:val="32"/>
          <w:szCs w:val="32"/>
          <w:cs/>
          <w:lang w:val="en-GB" w:eastAsia="zh-CN"/>
        </w:rPr>
        <w:t>1.</w:t>
      </w:r>
      <w:r w:rsidRPr="00A157D0">
        <w:rPr>
          <w:rFonts w:ascii="TH SarabunPSK" w:eastAsiaTheme="minorEastAsia" w:hAnsi="TH SarabunPSK" w:cs="TH SarabunPSK"/>
          <w:sz w:val="32"/>
          <w:szCs w:val="32"/>
          <w:lang w:val="en-GB" w:eastAsia="zh-CN"/>
        </w:rPr>
        <w:t xml:space="preserve"> Department will accept all high school students and vocational students</w:t>
      </w:r>
      <w:r w:rsidRPr="00A157D0">
        <w:rPr>
          <w:rFonts w:ascii="TH SarabunPSK" w:eastAsiaTheme="minorEastAsia" w:hAnsi="TH SarabunPSK" w:cs="TH SarabunPSK"/>
          <w:sz w:val="32"/>
          <w:szCs w:val="32"/>
          <w:cs/>
          <w:lang w:val="en-GB" w:eastAsia="zh-CN"/>
        </w:rPr>
        <w:t>.</w:t>
      </w:r>
    </w:p>
    <w:p w:rsidR="000A3FF3" w:rsidRPr="00A157D0" w:rsidRDefault="000A3FF3" w:rsidP="000A3FF3">
      <w:pPr>
        <w:spacing w:after="0" w:line="240" w:lineRule="auto"/>
        <w:ind w:firstLine="720"/>
        <w:jc w:val="thaiDistribute"/>
        <w:rPr>
          <w:rFonts w:ascii="TH SarabunPSK" w:eastAsiaTheme="minorEastAsia" w:hAnsi="TH SarabunPSK" w:cs="TH SarabunPSK"/>
          <w:sz w:val="32"/>
          <w:szCs w:val="32"/>
          <w:lang w:val="en-GB" w:eastAsia="zh-CN"/>
        </w:rPr>
      </w:pPr>
      <w:r w:rsidRPr="00A157D0">
        <w:rPr>
          <w:rFonts w:ascii="TH SarabunPSK" w:eastAsiaTheme="minorEastAsia" w:hAnsi="TH SarabunPSK" w:cs="TH SarabunPSK" w:hint="cs"/>
          <w:sz w:val="32"/>
          <w:szCs w:val="32"/>
          <w:cs/>
          <w:lang w:val="en-GB" w:eastAsia="zh-CN"/>
        </w:rPr>
        <w:t xml:space="preserve">2. </w:t>
      </w:r>
      <w:r w:rsidRPr="00A157D0">
        <w:rPr>
          <w:rFonts w:ascii="TH SarabunPSK" w:eastAsiaTheme="minorEastAsia" w:hAnsi="TH SarabunPSK" w:cs="TH SarabunPSK"/>
          <w:sz w:val="32"/>
          <w:szCs w:val="32"/>
          <w:lang w:val="en-GB" w:eastAsia="zh-CN"/>
        </w:rPr>
        <w:t>Produce the graduates with both theoretical and practical knowledge</w:t>
      </w:r>
      <w:r w:rsidRPr="00A157D0">
        <w:rPr>
          <w:rFonts w:ascii="TH SarabunPSK" w:eastAsiaTheme="minorEastAsia" w:hAnsi="TH SarabunPSK" w:cs="TH SarabunPSK"/>
          <w:sz w:val="32"/>
          <w:szCs w:val="32"/>
          <w:cs/>
          <w:lang w:val="en-GB" w:eastAsia="zh-CN"/>
        </w:rPr>
        <w:t>.</w:t>
      </w:r>
    </w:p>
    <w:p w:rsidR="000A3FF3" w:rsidRPr="00A157D0" w:rsidRDefault="000A3FF3" w:rsidP="000A3FF3">
      <w:pPr>
        <w:spacing w:after="0" w:line="240" w:lineRule="auto"/>
        <w:ind w:firstLine="720"/>
        <w:jc w:val="thaiDistribute"/>
        <w:rPr>
          <w:rFonts w:ascii="TH SarabunPSK" w:eastAsiaTheme="minorEastAsia" w:hAnsi="TH SarabunPSK" w:cs="TH SarabunPSK"/>
          <w:sz w:val="32"/>
          <w:szCs w:val="32"/>
          <w:lang w:val="en-GB" w:eastAsia="zh-CN"/>
        </w:rPr>
      </w:pPr>
      <w:r w:rsidRPr="00A157D0">
        <w:rPr>
          <w:rFonts w:ascii="TH SarabunPSK" w:eastAsiaTheme="minorEastAsia" w:hAnsi="TH SarabunPSK" w:cs="TH SarabunPSK"/>
          <w:sz w:val="32"/>
          <w:szCs w:val="32"/>
          <w:lang w:val="en-GB" w:eastAsia="zh-CN"/>
        </w:rPr>
        <w:t>3</w:t>
      </w:r>
      <w:r w:rsidRPr="00A157D0">
        <w:rPr>
          <w:rFonts w:ascii="TH SarabunPSK" w:eastAsiaTheme="minorEastAsia" w:hAnsi="TH SarabunPSK" w:cs="TH SarabunPSK"/>
          <w:sz w:val="32"/>
          <w:szCs w:val="32"/>
          <w:cs/>
          <w:lang w:val="en-GB" w:eastAsia="zh-CN"/>
        </w:rPr>
        <w:t xml:space="preserve">. </w:t>
      </w:r>
      <w:r w:rsidRPr="00A157D0">
        <w:rPr>
          <w:rFonts w:ascii="TH SarabunPSK" w:eastAsiaTheme="minorEastAsia" w:hAnsi="TH SarabunPSK" w:cs="TH SarabunPSK"/>
          <w:sz w:val="32"/>
          <w:szCs w:val="32"/>
          <w:lang w:val="en-GB" w:eastAsia="zh-CN"/>
        </w:rPr>
        <w:t>After the students graduated, they can apply for their job immediately, so the company will use less budget on recruiting</w:t>
      </w:r>
      <w:r w:rsidRPr="00A157D0">
        <w:rPr>
          <w:rFonts w:ascii="TH SarabunPSK" w:eastAsiaTheme="minorEastAsia" w:hAnsi="TH SarabunPSK" w:cs="TH SarabunPSK"/>
          <w:sz w:val="32"/>
          <w:szCs w:val="32"/>
          <w:cs/>
          <w:lang w:val="en-GB" w:eastAsia="zh-CN"/>
        </w:rPr>
        <w:t>.</w:t>
      </w:r>
    </w:p>
    <w:p w:rsidR="000A3FF3" w:rsidRPr="007D6614" w:rsidRDefault="000A3FF3" w:rsidP="000A3FF3">
      <w:pPr>
        <w:pStyle w:val="a3"/>
        <w:spacing w:after="0" w:line="240" w:lineRule="auto"/>
        <w:ind w:left="1080"/>
        <w:jc w:val="thaiDistribute"/>
        <w:rPr>
          <w:rFonts w:ascii="TH SarabunPSK" w:eastAsiaTheme="minorEastAsia" w:hAnsi="TH SarabunPSK" w:cs="TH SarabunPSK"/>
          <w:sz w:val="32"/>
          <w:szCs w:val="32"/>
          <w:lang w:val="en-GB" w:eastAsia="zh-CN"/>
        </w:rPr>
      </w:pPr>
    </w:p>
    <w:p w:rsidR="000A3FF3" w:rsidRPr="00434F12" w:rsidRDefault="000A3FF3" w:rsidP="000A3FF3">
      <w:pPr>
        <w:pStyle w:val="a3"/>
        <w:numPr>
          <w:ilvl w:val="0"/>
          <w:numId w:val="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34F12"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  <w:r w:rsidRPr="00434F1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434F12">
        <w:rPr>
          <w:rFonts w:ascii="TH SarabunPSK" w:hAnsi="TH SarabunPSK" w:cs="TH SarabunPSK"/>
          <w:b/>
          <w:bCs/>
          <w:sz w:val="32"/>
          <w:szCs w:val="32"/>
          <w:cs/>
        </w:rPr>
        <w:t>( โอกาสหลังจากเรียนจบ</w:t>
      </w:r>
      <w:proofErr w:type="gramEnd"/>
      <w:r w:rsidRPr="00434F12">
        <w:rPr>
          <w:rFonts w:ascii="TH SarabunPSK" w:hAnsi="TH SarabunPSK" w:cs="TH SarabunPSK"/>
          <w:b/>
          <w:bCs/>
          <w:sz w:val="32"/>
          <w:szCs w:val="32"/>
          <w:cs/>
        </w:rPr>
        <w:t xml:space="preserve"> )</w:t>
      </w:r>
    </w:p>
    <w:p w:rsidR="000A3FF3" w:rsidRPr="003278A1" w:rsidRDefault="000A3FF3" w:rsidP="000A3FF3">
      <w:pPr>
        <w:pStyle w:val="a3"/>
        <w:spacing w:after="0" w:line="240" w:lineRule="auto"/>
        <w:ind w:left="1080"/>
        <w:jc w:val="thaiDistribute"/>
        <w:rPr>
          <w:rFonts w:ascii="TH SarabunPSK" w:eastAsiaTheme="minorEastAsia" w:hAnsi="TH SarabunPSK" w:cs="TH SarabunPSK"/>
          <w:sz w:val="32"/>
          <w:szCs w:val="32"/>
          <w:lang w:eastAsia="zh-CN"/>
        </w:rPr>
      </w:pPr>
      <w:r>
        <w:rPr>
          <w:rFonts w:ascii="TH SarabunPSK" w:eastAsiaTheme="minorEastAsia" w:hAnsi="TH SarabunPSK" w:cs="TH SarabunPSK"/>
          <w:sz w:val="32"/>
          <w:szCs w:val="32"/>
          <w:lang w:eastAsia="zh-CN"/>
        </w:rPr>
        <w:t>Electrical engineer, electrical educator, Electrical taskmaster, Electrical system analysis and design, Electrical factory officer</w:t>
      </w:r>
      <w:r>
        <w:rPr>
          <w:rFonts w:ascii="TH SarabunPSK" w:eastAsiaTheme="minorEastAsia" w:hAnsi="TH SarabunPSK" w:cs="TH SarabunPSK" w:hint="cs"/>
          <w:sz w:val="32"/>
          <w:szCs w:val="32"/>
          <w:cs/>
          <w:lang w:eastAsia="zh-CN"/>
        </w:rPr>
        <w:t xml:space="preserve">, </w:t>
      </w:r>
      <w:r>
        <w:rPr>
          <w:rFonts w:ascii="TH SarabunPSK" w:eastAsiaTheme="minorEastAsia" w:hAnsi="TH SarabunPSK" w:cs="TH SarabunPSK"/>
          <w:sz w:val="32"/>
          <w:szCs w:val="32"/>
          <w:lang w:eastAsia="zh-CN"/>
        </w:rPr>
        <w:t>L</w:t>
      </w:r>
      <w:r>
        <w:rPr>
          <w:rFonts w:ascii="TH SarabunPSK" w:eastAsiaTheme="minorEastAsia" w:hAnsi="TH SarabunPSK" w:cs="TH SarabunPSK" w:hint="eastAsia"/>
          <w:sz w:val="32"/>
          <w:szCs w:val="32"/>
          <w:lang w:eastAsia="zh-CN"/>
        </w:rPr>
        <w:t>aboratory</w:t>
      </w:r>
      <w:r>
        <w:rPr>
          <w:rFonts w:ascii="TH SarabunPSK" w:eastAsiaTheme="minorEastAsia" w:hAnsi="TH SarabunPSK" w:cs="TH SarabunPSK"/>
          <w:sz w:val="32"/>
          <w:szCs w:val="32"/>
          <w:cs/>
          <w:lang w:eastAsia="zh-CN"/>
        </w:rPr>
        <w:t xml:space="preserve"> </w:t>
      </w:r>
      <w:r>
        <w:rPr>
          <w:rFonts w:ascii="TH SarabunPSK" w:eastAsiaTheme="minorEastAsia" w:hAnsi="TH SarabunPSK" w:cs="TH SarabunPSK" w:hint="eastAsia"/>
          <w:sz w:val="32"/>
          <w:szCs w:val="32"/>
          <w:lang w:eastAsia="zh-CN"/>
        </w:rPr>
        <w:t xml:space="preserve">officer, </w:t>
      </w:r>
      <w:r>
        <w:rPr>
          <w:rFonts w:ascii="TH SarabunPSK" w:eastAsiaTheme="minorEastAsia" w:hAnsi="TH SarabunPSK" w:cs="TH SarabunPSK"/>
          <w:sz w:val="32"/>
          <w:szCs w:val="32"/>
          <w:lang w:eastAsia="zh-CN"/>
        </w:rPr>
        <w:t>E</w:t>
      </w:r>
      <w:r>
        <w:rPr>
          <w:rFonts w:ascii="TH SarabunPSK" w:eastAsiaTheme="minorEastAsia" w:hAnsi="TH SarabunPSK" w:cs="TH SarabunPSK" w:hint="eastAsia"/>
          <w:sz w:val="32"/>
          <w:szCs w:val="32"/>
          <w:lang w:eastAsia="zh-CN"/>
        </w:rPr>
        <w:t xml:space="preserve">lectrical </w:t>
      </w:r>
      <w:r>
        <w:rPr>
          <w:rFonts w:ascii="TH SarabunPSK" w:eastAsiaTheme="minorEastAsia" w:hAnsi="TH SarabunPSK" w:cs="TH SarabunPSK"/>
          <w:sz w:val="32"/>
          <w:szCs w:val="32"/>
          <w:lang w:eastAsia="zh-CN"/>
        </w:rPr>
        <w:t xml:space="preserve">project officer, </w:t>
      </w:r>
      <w:r>
        <w:rPr>
          <w:rFonts w:ascii="TH SarabunPSK" w:eastAsiaTheme="minorEastAsia" w:hAnsi="TH SarabunPSK" w:cs="TH SarabunPSK" w:hint="eastAsia"/>
          <w:sz w:val="32"/>
          <w:szCs w:val="32"/>
          <w:lang w:eastAsia="zh-CN"/>
        </w:rPr>
        <w:t>Research</w:t>
      </w:r>
      <w:r>
        <w:rPr>
          <w:rFonts w:ascii="TH SarabunPSK" w:eastAsiaTheme="minorEastAsia" w:hAnsi="TH SarabunPSK" w:cs="TH SarabunPSK"/>
          <w:sz w:val="32"/>
          <w:szCs w:val="32"/>
          <w:lang w:eastAsia="zh-CN"/>
        </w:rPr>
        <w:t xml:space="preserve"> assistant</w:t>
      </w:r>
      <w:r>
        <w:rPr>
          <w:rFonts w:ascii="TH SarabunPSK" w:eastAsiaTheme="minorEastAsia" w:hAnsi="TH SarabunPSK" w:cs="TH SarabunPSK" w:hint="eastAsia"/>
          <w:sz w:val="32"/>
          <w:szCs w:val="32"/>
          <w:lang w:eastAsia="zh-CN"/>
        </w:rPr>
        <w:t>, Energy</w:t>
      </w:r>
      <w:r>
        <w:rPr>
          <w:rFonts w:ascii="TH SarabunPSK" w:eastAsiaTheme="minorEastAsia" w:hAnsi="TH SarabunPSK" w:cs="TH SarabunPSK"/>
          <w:sz w:val="32"/>
          <w:szCs w:val="32"/>
          <w:lang w:eastAsia="zh-CN"/>
        </w:rPr>
        <w:t xml:space="preserve"> conservation consultant</w:t>
      </w:r>
    </w:p>
    <w:p w:rsidR="000A3FF3" w:rsidRDefault="000A3FF3" w:rsidP="000A3FF3">
      <w:pPr>
        <w:pStyle w:val="a3"/>
        <w:spacing w:after="0" w:line="240" w:lineRule="auto"/>
        <w:ind w:left="1080"/>
        <w:jc w:val="thaiDistribute"/>
        <w:rPr>
          <w:rFonts w:ascii="TH SarabunPSK" w:hAnsi="TH SarabunPSK" w:cs="TH SarabunPSK"/>
          <w:sz w:val="32"/>
          <w:szCs w:val="32"/>
        </w:rPr>
      </w:pPr>
    </w:p>
    <w:p w:rsidR="000A3FF3" w:rsidRPr="00434F12" w:rsidRDefault="000A3FF3" w:rsidP="000A3F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434F1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34F12">
        <w:rPr>
          <w:rFonts w:ascii="TH SarabunPSK" w:hAnsi="TH SarabunPSK" w:cs="TH SarabunPSK"/>
          <w:b/>
          <w:bCs/>
          <w:sz w:val="32"/>
          <w:szCs w:val="32"/>
        </w:rPr>
        <w:t>years study plans</w:t>
      </w:r>
      <w:r w:rsidRPr="00434F12">
        <w:rPr>
          <w:rFonts w:ascii="TH SarabunPSK" w:hAnsi="TH SarabunPSK" w:cs="TH SarabunPSK"/>
          <w:b/>
          <w:bCs/>
          <w:sz w:val="32"/>
          <w:szCs w:val="32"/>
          <w:cs/>
        </w:rPr>
        <w:t xml:space="preserve"> ( แผนการเรียน 4 ปี ) </w:t>
      </w:r>
    </w:p>
    <w:p w:rsidR="000A3FF3" w:rsidRPr="00186449" w:rsidRDefault="000A3FF3" w:rsidP="000A3FF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86449">
        <w:rPr>
          <w:rFonts w:ascii="TH SarabunPSK" w:hAnsi="TH SarabunPSK" w:cs="TH SarabunPSK"/>
          <w:b/>
          <w:bCs/>
          <w:sz w:val="32"/>
          <w:szCs w:val="32"/>
        </w:rPr>
        <w:t xml:space="preserve">Year </w:t>
      </w:r>
      <w:proofErr w:type="gramStart"/>
      <w:r w:rsidRPr="00186449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186449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proofErr w:type="gramEnd"/>
      <w:r w:rsidRPr="0018644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86449">
        <w:rPr>
          <w:rFonts w:ascii="TH SarabunPSK" w:hAnsi="TH SarabunPSK" w:cs="TH SarabunPSK"/>
          <w:sz w:val="32"/>
          <w:szCs w:val="32"/>
        </w:rPr>
        <w:t>General English, General Mathematics, Physical Education for Quality of Life, General Physics, Fundamentals of Electrical Engineering, Basic Training for Engineering</w:t>
      </w:r>
      <w:r w:rsidRPr="00186449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186449">
        <w:rPr>
          <w:rFonts w:ascii="TH SarabunPSK" w:hAnsi="TH SarabunPSK" w:cs="TH SarabunPSK"/>
          <w:sz w:val="32"/>
          <w:szCs w:val="32"/>
        </w:rPr>
        <w:t>English for Career</w:t>
      </w:r>
      <w:r w:rsidRPr="00186449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186449">
        <w:rPr>
          <w:rFonts w:ascii="TH SarabunPSK" w:hAnsi="TH SarabunPSK" w:cs="TH SarabunPSK"/>
          <w:sz w:val="32"/>
          <w:szCs w:val="32"/>
        </w:rPr>
        <w:t>General Chemistry</w:t>
      </w:r>
      <w:r w:rsidRPr="00186449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186449">
        <w:rPr>
          <w:rFonts w:ascii="TH SarabunPSK" w:hAnsi="TH SarabunPSK" w:cs="TH SarabunPSK"/>
          <w:sz w:val="32"/>
          <w:szCs w:val="32"/>
        </w:rPr>
        <w:t>Calculus for Industrial 1, Electronic Devices</w:t>
      </w:r>
      <w:r w:rsidRPr="00186449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186449">
        <w:rPr>
          <w:rFonts w:ascii="TH SarabunPSK" w:hAnsi="TH SarabunPSK" w:cs="TH SarabunPSK"/>
          <w:sz w:val="32"/>
          <w:szCs w:val="32"/>
        </w:rPr>
        <w:t>Electrical Measurements and Instrumentation</w:t>
      </w:r>
      <w:r w:rsidRPr="00186449">
        <w:rPr>
          <w:rFonts w:ascii="TH SarabunPSK" w:hAnsi="TH SarabunPSK" w:cs="TH SarabunPSK"/>
          <w:sz w:val="32"/>
          <w:szCs w:val="32"/>
          <w:cs/>
        </w:rPr>
        <w:tab/>
      </w:r>
    </w:p>
    <w:p w:rsidR="000A3FF3" w:rsidRPr="00186449" w:rsidRDefault="000A3FF3" w:rsidP="000A3FF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86449">
        <w:rPr>
          <w:rFonts w:ascii="TH SarabunPSK" w:hAnsi="TH SarabunPSK" w:cs="TH SarabunPSK"/>
          <w:b/>
          <w:bCs/>
          <w:sz w:val="32"/>
          <w:szCs w:val="32"/>
        </w:rPr>
        <w:t xml:space="preserve">Year </w:t>
      </w:r>
      <w:proofErr w:type="gramStart"/>
      <w:r w:rsidRPr="00186449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Pr="00186449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proofErr w:type="gramEnd"/>
      <w:r w:rsidRPr="0018644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86449">
        <w:rPr>
          <w:rFonts w:ascii="TH SarabunPSK" w:hAnsi="TH SarabunPSK" w:cs="TH SarabunPSK"/>
          <w:sz w:val="32"/>
          <w:szCs w:val="32"/>
        </w:rPr>
        <w:t>Report Writing and Library Usage</w:t>
      </w:r>
      <w:r w:rsidRPr="00186449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186449">
        <w:rPr>
          <w:rFonts w:ascii="TH SarabunPSK" w:hAnsi="TH SarabunPSK" w:cs="TH SarabunPSK"/>
          <w:sz w:val="32"/>
          <w:szCs w:val="32"/>
        </w:rPr>
        <w:t xml:space="preserve">Computer programming </w:t>
      </w:r>
      <w:r w:rsidRPr="00186449">
        <w:rPr>
          <w:rFonts w:ascii="TH SarabunPSK" w:hAnsi="TH SarabunPSK" w:cs="TH SarabunPSK"/>
          <w:sz w:val="32"/>
          <w:szCs w:val="32"/>
          <w:cs/>
        </w:rPr>
        <w:t>,</w:t>
      </w:r>
      <w:r w:rsidRPr="00186449">
        <w:rPr>
          <w:rFonts w:ascii="TH SarabunPSK" w:hAnsi="TH SarabunPSK" w:cs="TH SarabunPSK"/>
          <w:sz w:val="32"/>
          <w:szCs w:val="32"/>
        </w:rPr>
        <w:t>Engineering Materials</w:t>
      </w:r>
      <w:r w:rsidRPr="00186449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186449">
        <w:rPr>
          <w:rFonts w:ascii="TH SarabunPSK" w:hAnsi="TH SarabunPSK" w:cs="TH SarabunPSK"/>
          <w:sz w:val="32"/>
          <w:szCs w:val="32"/>
        </w:rPr>
        <w:t>Electric Circuit</w:t>
      </w:r>
      <w:r w:rsidRPr="00186449">
        <w:rPr>
          <w:rFonts w:ascii="TH SarabunPSK" w:hAnsi="TH SarabunPSK" w:cs="TH SarabunPSK"/>
          <w:sz w:val="32"/>
          <w:szCs w:val="32"/>
          <w:cs/>
        </w:rPr>
        <w:tab/>
        <w:t xml:space="preserve">, </w:t>
      </w:r>
      <w:r w:rsidRPr="00186449">
        <w:rPr>
          <w:rFonts w:ascii="TH SarabunPSK" w:hAnsi="TH SarabunPSK" w:cs="TH SarabunPSK"/>
          <w:sz w:val="32"/>
          <w:szCs w:val="32"/>
        </w:rPr>
        <w:t>Digital Circuits and Logic Design</w:t>
      </w:r>
      <w:r w:rsidRPr="00186449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186449">
        <w:rPr>
          <w:rFonts w:ascii="TH SarabunPSK" w:hAnsi="TH SarabunPSK" w:cs="TH SarabunPSK"/>
          <w:sz w:val="32"/>
          <w:szCs w:val="32"/>
        </w:rPr>
        <w:t>Electrical Machines</w:t>
      </w:r>
      <w:r w:rsidRPr="00186449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186449">
        <w:rPr>
          <w:rFonts w:ascii="TH SarabunPSK" w:hAnsi="TH SarabunPSK" w:cs="TH SarabunPSK"/>
          <w:sz w:val="32"/>
          <w:szCs w:val="32"/>
        </w:rPr>
        <w:t>Personality Development Techniques</w:t>
      </w:r>
      <w:r w:rsidRPr="00186449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186449">
        <w:rPr>
          <w:rFonts w:ascii="TH SarabunPSK" w:hAnsi="TH SarabunPSK" w:cs="TH SarabunPSK"/>
          <w:sz w:val="32"/>
          <w:szCs w:val="32"/>
        </w:rPr>
        <w:t>Engineering Drawing</w:t>
      </w:r>
      <w:r w:rsidRPr="00186449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186449">
        <w:rPr>
          <w:rFonts w:ascii="TH SarabunPSK" w:hAnsi="TH SarabunPSK" w:cs="TH SarabunPSK"/>
          <w:sz w:val="32"/>
          <w:szCs w:val="32"/>
        </w:rPr>
        <w:t>Engineering Safety</w:t>
      </w:r>
      <w:r w:rsidRPr="00186449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186449">
        <w:rPr>
          <w:rFonts w:ascii="TH SarabunPSK" w:hAnsi="TH SarabunPSK" w:cs="TH SarabunPSK"/>
          <w:sz w:val="32"/>
          <w:szCs w:val="32"/>
        </w:rPr>
        <w:t>Electrical Engineering Mathematics</w:t>
      </w:r>
      <w:r w:rsidRPr="00186449">
        <w:rPr>
          <w:rFonts w:ascii="TH SarabunPSK" w:hAnsi="TH SarabunPSK" w:cs="TH SarabunPSK"/>
          <w:sz w:val="32"/>
          <w:szCs w:val="32"/>
          <w:cs/>
        </w:rPr>
        <w:t>,</w:t>
      </w:r>
      <w:r w:rsidRPr="00186449">
        <w:rPr>
          <w:rFonts w:ascii="TH SarabunPSK" w:hAnsi="TH SarabunPSK" w:cs="TH SarabunPSK"/>
          <w:sz w:val="32"/>
          <w:szCs w:val="32"/>
        </w:rPr>
        <w:t> Basic Training for Electrical Engineering</w:t>
      </w:r>
      <w:r w:rsidRPr="00186449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186449">
        <w:rPr>
          <w:rFonts w:ascii="TH SarabunPSK" w:hAnsi="TH SarabunPSK" w:cs="TH SarabunPSK"/>
          <w:sz w:val="32"/>
          <w:szCs w:val="32"/>
        </w:rPr>
        <w:t>Electrical Machines</w:t>
      </w:r>
      <w:r w:rsidRPr="00186449">
        <w:rPr>
          <w:rFonts w:ascii="TH SarabunPSK" w:hAnsi="TH SarabunPSK" w:cs="TH SarabunPSK"/>
          <w:sz w:val="32"/>
          <w:szCs w:val="32"/>
          <w:cs/>
        </w:rPr>
        <w:t>2</w:t>
      </w:r>
      <w:r w:rsidRPr="00186449">
        <w:rPr>
          <w:rFonts w:ascii="TH SarabunPSK" w:hAnsi="TH SarabunPSK" w:cs="TH SarabunPSK"/>
          <w:sz w:val="32"/>
          <w:szCs w:val="32"/>
          <w:cs/>
        </w:rPr>
        <w:tab/>
      </w:r>
      <w:r w:rsidRPr="00186449">
        <w:rPr>
          <w:rFonts w:ascii="TH SarabunPSK" w:hAnsi="TH SarabunPSK" w:cs="TH SarabunPSK"/>
          <w:sz w:val="32"/>
          <w:szCs w:val="32"/>
          <w:cs/>
        </w:rPr>
        <w:tab/>
      </w:r>
      <w:r w:rsidRPr="00186449">
        <w:rPr>
          <w:rFonts w:ascii="TH SarabunPSK" w:hAnsi="TH SarabunPSK" w:cs="TH SarabunPSK"/>
          <w:sz w:val="32"/>
          <w:szCs w:val="32"/>
          <w:cs/>
        </w:rPr>
        <w:tab/>
      </w:r>
      <w:r w:rsidRPr="00186449">
        <w:rPr>
          <w:rFonts w:ascii="TH SarabunPSK" w:hAnsi="TH SarabunPSK" w:cs="TH SarabunPSK"/>
          <w:sz w:val="32"/>
          <w:szCs w:val="32"/>
          <w:cs/>
        </w:rPr>
        <w:tab/>
      </w:r>
      <w:r w:rsidRPr="00186449">
        <w:rPr>
          <w:rFonts w:ascii="TH SarabunPSK" w:hAnsi="TH SarabunPSK" w:cs="TH SarabunPSK"/>
          <w:sz w:val="32"/>
          <w:szCs w:val="32"/>
          <w:cs/>
        </w:rPr>
        <w:tab/>
      </w:r>
    </w:p>
    <w:p w:rsidR="000A3FF3" w:rsidRPr="007D6614" w:rsidRDefault="000A3FF3" w:rsidP="000A3FF3">
      <w:pPr>
        <w:jc w:val="thaiDistribute"/>
        <w:rPr>
          <w:rFonts w:ascii="TH SarabunPSK" w:hAnsi="TH SarabunPSK" w:cs="TH SarabunPSK"/>
          <w:sz w:val="32"/>
          <w:szCs w:val="32"/>
          <w:lang w:eastAsia="zh-CN"/>
        </w:rPr>
      </w:pPr>
      <w:r w:rsidRPr="007D661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7D6614">
        <w:rPr>
          <w:rFonts w:ascii="TH SarabunPSK" w:hAnsi="TH SarabunPSK" w:cs="TH SarabunPSK"/>
          <w:b/>
          <w:bCs/>
          <w:sz w:val="32"/>
          <w:szCs w:val="32"/>
        </w:rPr>
        <w:t xml:space="preserve">Year </w:t>
      </w:r>
      <w:proofErr w:type="gramStart"/>
      <w:r w:rsidRPr="007D6614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Pr="007D6614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proofErr w:type="gramEnd"/>
      <w:r w:rsidRPr="007D661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D6614">
        <w:rPr>
          <w:rFonts w:ascii="TH SarabunPSK" w:hAnsi="TH SarabunPSK" w:cs="TH SarabunPSK"/>
          <w:sz w:val="32"/>
          <w:szCs w:val="32"/>
        </w:rPr>
        <w:t>General Statistics,</w:t>
      </w:r>
      <w:r w:rsidRPr="007D661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D6614">
        <w:rPr>
          <w:rFonts w:ascii="TH SarabunPSK" w:hAnsi="TH SarabunPSK" w:cs="TH SarabunPSK"/>
          <w:sz w:val="32"/>
          <w:szCs w:val="32"/>
        </w:rPr>
        <w:t>Electric Circuit Analysis, Electrical Controls,</w:t>
      </w:r>
      <w:r w:rsidRPr="007D661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D6614">
        <w:rPr>
          <w:rFonts w:ascii="TH SarabunPSK" w:hAnsi="TH SarabunPSK" w:cs="TH SarabunPSK"/>
          <w:sz w:val="32"/>
          <w:szCs w:val="32"/>
        </w:rPr>
        <w:t>Power Electronics</w:t>
      </w:r>
      <w:r w:rsidRPr="007D6614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7D6614">
        <w:rPr>
          <w:rFonts w:ascii="TH SarabunPSK" w:hAnsi="TH SarabunPSK" w:cs="TH SarabunPSK"/>
          <w:sz w:val="32"/>
          <w:szCs w:val="32"/>
        </w:rPr>
        <w:t>Major Elective 1,Major Elective 2</w:t>
      </w:r>
      <w:r w:rsidRPr="007D6614">
        <w:rPr>
          <w:rFonts w:ascii="TH SarabunPSK" w:hAnsi="TH SarabunPSK" w:cs="TH SarabunPSK"/>
          <w:sz w:val="32"/>
          <w:szCs w:val="32"/>
          <w:lang w:eastAsia="zh-CN"/>
        </w:rPr>
        <w:t>,</w:t>
      </w:r>
      <w:r w:rsidRPr="007D6614">
        <w:rPr>
          <w:rFonts w:ascii="TH SarabunPSK" w:hAnsi="TH SarabunPSK" w:cs="TH SarabunPSK"/>
          <w:sz w:val="32"/>
          <w:szCs w:val="32"/>
        </w:rPr>
        <w:t>Society and Economy</w:t>
      </w:r>
      <w:r w:rsidRPr="007D6614">
        <w:rPr>
          <w:rFonts w:ascii="TH SarabunPSK" w:hAnsi="TH SarabunPSK" w:cs="TH SarabunPSK"/>
          <w:sz w:val="32"/>
          <w:szCs w:val="32"/>
          <w:cs/>
        </w:rPr>
        <w:t>,</w:t>
      </w:r>
      <w:r w:rsidRPr="007D6614">
        <w:rPr>
          <w:rFonts w:ascii="TH SarabunPSK" w:hAnsi="TH SarabunPSK" w:cs="TH SarabunPSK"/>
          <w:sz w:val="32"/>
          <w:szCs w:val="32"/>
        </w:rPr>
        <w:t>Electrical Power Generation Transmission and Distribution</w:t>
      </w:r>
      <w:r w:rsidRPr="007D6614">
        <w:rPr>
          <w:rFonts w:ascii="TH SarabunPSK" w:hAnsi="TH SarabunPSK" w:cs="TH SarabunPSK"/>
          <w:sz w:val="32"/>
          <w:szCs w:val="32"/>
          <w:cs/>
        </w:rPr>
        <w:t>,</w:t>
      </w:r>
      <w:r w:rsidRPr="007D6614">
        <w:rPr>
          <w:rFonts w:ascii="TH SarabunPSK" w:hAnsi="TH SarabunPSK" w:cs="TH SarabunPSK"/>
          <w:sz w:val="32"/>
          <w:szCs w:val="32"/>
        </w:rPr>
        <w:t>Advanced Electrical System Design</w:t>
      </w:r>
      <w:r w:rsidRPr="007D661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D6614">
        <w:rPr>
          <w:rFonts w:ascii="TH SarabunPSK" w:hAnsi="TH SarabunPSK" w:cs="TH SarabunPSK"/>
          <w:sz w:val="32"/>
          <w:szCs w:val="32"/>
        </w:rPr>
        <w:t>and Illumination</w:t>
      </w:r>
      <w:r w:rsidRPr="007D6614">
        <w:rPr>
          <w:rFonts w:ascii="TH SarabunPSK" w:hAnsi="TH SarabunPSK" w:cs="TH SarabunPSK"/>
          <w:sz w:val="32"/>
          <w:szCs w:val="32"/>
          <w:cs/>
        </w:rPr>
        <w:t>,</w:t>
      </w:r>
      <w:r w:rsidRPr="007D6614">
        <w:rPr>
          <w:rFonts w:ascii="TH SarabunPSK" w:hAnsi="TH SarabunPSK" w:cs="TH SarabunPSK"/>
          <w:sz w:val="32"/>
          <w:szCs w:val="32"/>
        </w:rPr>
        <w:t>Pneumatics and Hydraulics</w:t>
      </w:r>
      <w:r w:rsidRPr="007D6614">
        <w:rPr>
          <w:rFonts w:ascii="TH SarabunPSK" w:hAnsi="TH SarabunPSK" w:cs="TH SarabunPSK"/>
          <w:sz w:val="32"/>
          <w:szCs w:val="32"/>
          <w:cs/>
        </w:rPr>
        <w:t>,</w:t>
      </w:r>
      <w:r w:rsidRPr="007D6614">
        <w:rPr>
          <w:rFonts w:ascii="TH SarabunPSK" w:hAnsi="TH SarabunPSK" w:cs="TH SarabunPSK"/>
          <w:sz w:val="32"/>
          <w:szCs w:val="32"/>
        </w:rPr>
        <w:t>Major Elective</w:t>
      </w:r>
      <w:r w:rsidRPr="007D6614">
        <w:rPr>
          <w:rFonts w:ascii="TH SarabunPSK" w:hAnsi="TH SarabunPSK" w:cs="TH SarabunPSK"/>
          <w:sz w:val="32"/>
          <w:szCs w:val="32"/>
          <w:cs/>
        </w:rPr>
        <w:t>3</w:t>
      </w:r>
      <w:r w:rsidRPr="007D6614">
        <w:rPr>
          <w:rFonts w:ascii="TH SarabunPSK" w:hAnsi="TH SarabunPSK" w:cs="TH SarabunPSK"/>
          <w:sz w:val="32"/>
          <w:szCs w:val="32"/>
          <w:cs/>
        </w:rPr>
        <w:tab/>
      </w:r>
    </w:p>
    <w:p w:rsidR="000A3FF3" w:rsidRDefault="000A3FF3" w:rsidP="000A3FF3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lang w:val="en-GB"/>
        </w:rPr>
      </w:pPr>
      <w:r w:rsidRPr="00186449">
        <w:rPr>
          <w:rFonts w:ascii="TH SarabunPSK" w:hAnsi="TH SarabunPSK" w:cs="TH SarabunPSK"/>
          <w:b/>
          <w:bCs/>
          <w:color w:val="000000"/>
          <w:sz w:val="32"/>
          <w:szCs w:val="32"/>
          <w:lang w:eastAsia="zh-CN"/>
        </w:rPr>
        <w:t>S</w:t>
      </w:r>
      <w:r w:rsidRPr="00186449">
        <w:rPr>
          <w:rFonts w:ascii="TH SarabunPSK" w:hAnsi="TH SarabunPSK" w:cs="TH SarabunPSK" w:hint="eastAsia"/>
          <w:b/>
          <w:bCs/>
          <w:color w:val="000000"/>
          <w:sz w:val="32"/>
          <w:szCs w:val="32"/>
          <w:lang w:eastAsia="zh-CN"/>
        </w:rPr>
        <w:t>ummer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  <w:lang w:val="en-GB" w:eastAsia="zh-CN"/>
        </w:rPr>
        <w:t xml:space="preserve">: </w:t>
      </w:r>
      <w:r w:rsidRPr="00434F12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lang w:val="en-GB"/>
        </w:rPr>
        <w:t>training</w:t>
      </w:r>
    </w:p>
    <w:p w:rsidR="000A3FF3" w:rsidRPr="00A157D0" w:rsidRDefault="000A3FF3" w:rsidP="000A3FF3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7D6614">
        <w:rPr>
          <w:rFonts w:ascii="TH SarabunPSK" w:hAnsi="TH SarabunPSK" w:cs="TH SarabunPSK"/>
          <w:b/>
          <w:bCs/>
          <w:color w:val="000000"/>
          <w:sz w:val="32"/>
          <w:szCs w:val="32"/>
          <w:lang w:val="en-GB"/>
        </w:rPr>
        <w:t>year</w:t>
      </w:r>
      <w:r w:rsidRPr="007D661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4</w:t>
      </w:r>
      <w:r w:rsidRPr="007D6614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val="en-GB"/>
        </w:rPr>
        <w:t xml:space="preserve">: </w:t>
      </w:r>
      <w:r w:rsidRPr="007D6614">
        <w:rPr>
          <w:rFonts w:ascii="TH SarabunPSK" w:hAnsi="TH SarabunPSK" w:cs="TH SarabunPSK"/>
          <w:sz w:val="32"/>
          <w:szCs w:val="32"/>
        </w:rPr>
        <w:t>English Conversation</w:t>
      </w:r>
      <w:r w:rsidRPr="007D6614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7D6614">
        <w:rPr>
          <w:rFonts w:ascii="TH SarabunPSK" w:hAnsi="TH SarabunPSK" w:cs="TH SarabunPSK"/>
          <w:sz w:val="32"/>
          <w:szCs w:val="32"/>
        </w:rPr>
        <w:t>Entrepreneurship for New Venture Creation</w:t>
      </w:r>
      <w:r w:rsidRPr="007D6614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 w:rsidRPr="007D6614">
        <w:rPr>
          <w:rFonts w:ascii="TH SarabunPSK" w:hAnsi="TH SarabunPSK" w:cs="TH SarabunPSK"/>
          <w:sz w:val="32"/>
          <w:szCs w:val="32"/>
        </w:rPr>
        <w:t>Electromagnetic Engineering</w:t>
      </w:r>
      <w:r w:rsidRPr="007D6614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7D6614">
        <w:rPr>
          <w:rFonts w:ascii="TH SarabunPSK" w:hAnsi="TH SarabunPSK" w:cs="TH SarabunPSK"/>
          <w:sz w:val="32"/>
          <w:szCs w:val="32"/>
        </w:rPr>
        <w:t>Engineering Seminar</w:t>
      </w:r>
      <w:r w:rsidRPr="007D6614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7D6614">
        <w:rPr>
          <w:rFonts w:ascii="TH SarabunPSK" w:hAnsi="TH SarabunPSK" w:cs="TH SarabunPSK"/>
          <w:sz w:val="32"/>
          <w:szCs w:val="32"/>
        </w:rPr>
        <w:t>Industrial Management</w:t>
      </w:r>
      <w:r w:rsidRPr="007D6614">
        <w:rPr>
          <w:rFonts w:ascii="TH SarabunPSK" w:hAnsi="TH SarabunPSK" w:cs="TH SarabunPSK"/>
          <w:sz w:val="32"/>
          <w:szCs w:val="32"/>
          <w:cs/>
        </w:rPr>
        <w:t>,</w:t>
      </w:r>
      <w:r w:rsidRPr="007D6614">
        <w:rPr>
          <w:rFonts w:ascii="TH SarabunPSK" w:hAnsi="TH SarabunPSK" w:cs="TH SarabunPSK"/>
          <w:sz w:val="32"/>
          <w:szCs w:val="32"/>
        </w:rPr>
        <w:t> Electrical Engineering Project</w:t>
      </w:r>
      <w:r w:rsidRPr="007D6614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D6614">
        <w:rPr>
          <w:rFonts w:ascii="TH SarabunPSK" w:hAnsi="TH SarabunPSK" w:cs="TH SarabunPSK"/>
          <w:sz w:val="32"/>
          <w:szCs w:val="32"/>
        </w:rPr>
        <w:t>Control Systems</w:t>
      </w:r>
      <w:r w:rsidRPr="007D6614">
        <w:rPr>
          <w:rFonts w:ascii="TH SarabunPSK" w:hAnsi="TH SarabunPSK" w:cs="TH SarabunPSK"/>
          <w:sz w:val="32"/>
          <w:szCs w:val="32"/>
          <w:cs/>
        </w:rPr>
        <w:tab/>
      </w:r>
    </w:p>
    <w:p w:rsidR="006A31B8" w:rsidRPr="000A3FF3" w:rsidRDefault="006A31B8" w:rsidP="000A3FF3">
      <w:bookmarkStart w:id="0" w:name="_GoBack"/>
      <w:bookmarkEnd w:id="0"/>
    </w:p>
    <w:sectPr w:rsidR="006A31B8" w:rsidRPr="000A3F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4B3680"/>
    <w:multiLevelType w:val="hybridMultilevel"/>
    <w:tmpl w:val="5694C15E"/>
    <w:lvl w:ilvl="0" w:tplc="26FE4DE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42041EB"/>
    <w:multiLevelType w:val="hybridMultilevel"/>
    <w:tmpl w:val="FF367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597"/>
    <w:rsid w:val="000A3FF3"/>
    <w:rsid w:val="003B2597"/>
    <w:rsid w:val="006A31B8"/>
    <w:rsid w:val="008D1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8FC05E-4A07-44C3-BD4A-9225C813B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597"/>
    <w:pPr>
      <w:spacing w:after="200" w:line="276" w:lineRule="auto"/>
    </w:pPr>
    <w:rPr>
      <w:rFonts w:eastAsia="SimSu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25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2018-04-30T02:50:00Z</dcterms:created>
  <dcterms:modified xsi:type="dcterms:W3CDTF">2018-04-30T02:50:00Z</dcterms:modified>
</cp:coreProperties>
</file>