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BB1" w:rsidRPr="0051080A" w:rsidRDefault="00761BB1" w:rsidP="00B965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B965A5" w:rsidRPr="0051080A">
        <w:rPr>
          <w:rFonts w:ascii="TH SarabunPSK" w:hAnsi="TH SarabunPSK" w:cs="TH SarabunPSK"/>
          <w:b/>
          <w:bCs/>
          <w:sz w:val="32"/>
          <w:szCs w:val="32"/>
          <w:cs/>
        </w:rPr>
        <w:t>วิทยาลัยผู้ประกอบการสร้างสรรค์นานาชาติรัตนโกสินทร์</w:t>
      </w:r>
    </w:p>
    <w:p w:rsidR="00761BB1" w:rsidRPr="0051080A" w:rsidRDefault="00761BB1" w:rsidP="000523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74AD" w:rsidRPr="0051080A" w:rsidRDefault="00052334" w:rsidP="00B965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4F55D5" w:rsidRPr="005108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965A5" w:rsidRPr="0051080A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980C13" w:rsidRPr="0051080A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980C13" w:rsidRPr="0051080A">
        <w:rPr>
          <w:rFonts w:ascii="TH SarabunPSK" w:hAnsi="TH SarabunPSK" w:cs="TH SarabunPSK"/>
          <w:b/>
          <w:bCs/>
          <w:sz w:val="32"/>
          <w:szCs w:val="32"/>
        </w:rPr>
        <w:t>TH</w:t>
      </w:r>
      <w:r w:rsidR="00980C13" w:rsidRPr="0051080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980C13" w:rsidRPr="005108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C13" w:rsidRPr="0051080A">
        <w:rPr>
          <w:rFonts w:ascii="TH SarabunPSK" w:hAnsi="TH SarabunPSK" w:cs="TH SarabunPSK"/>
          <w:sz w:val="32"/>
          <w:szCs w:val="32"/>
        </w:rPr>
        <w:tab/>
      </w:r>
      <w:r w:rsidR="00B965A5" w:rsidRPr="0051080A">
        <w:rPr>
          <w:rFonts w:ascii="TH SarabunPSK" w:hAnsi="TH SarabunPSK" w:cs="TH SarabunPSK"/>
          <w:b/>
          <w:bCs/>
          <w:sz w:val="32"/>
          <w:szCs w:val="32"/>
          <w:cs/>
        </w:rPr>
        <w:t>วิทยาลัยผู้ประกอบการสร้างสรรค์นานาชาติรัตนโกสินทร์</w:t>
      </w:r>
    </w:p>
    <w:p w:rsidR="00980C13" w:rsidRPr="0051080A" w:rsidRDefault="00052334" w:rsidP="003373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373E0" w:rsidRPr="005108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80C13" w:rsidRPr="0051080A">
        <w:rPr>
          <w:rFonts w:ascii="TH SarabunPSK" w:hAnsi="TH SarabunPSK" w:cs="TH SarabunPSK"/>
          <w:b/>
          <w:bCs/>
          <w:sz w:val="32"/>
          <w:szCs w:val="32"/>
          <w:cs/>
        </w:rPr>
        <w:t>ชื่อ (</w:t>
      </w:r>
      <w:r w:rsidR="00980C13" w:rsidRPr="0051080A">
        <w:rPr>
          <w:rFonts w:ascii="TH SarabunPSK" w:hAnsi="TH SarabunPSK" w:cs="TH SarabunPSK"/>
          <w:b/>
          <w:bCs/>
          <w:sz w:val="32"/>
          <w:szCs w:val="32"/>
        </w:rPr>
        <w:t>ENG</w:t>
      </w:r>
      <w:r w:rsidR="00980C13" w:rsidRPr="0051080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980C13" w:rsidRPr="0051080A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B965A5" w:rsidRPr="0051080A">
        <w:rPr>
          <w:rFonts w:ascii="TH SarabunPSK" w:hAnsi="TH SarabunPSK" w:cs="TH SarabunPSK"/>
          <w:b/>
          <w:bCs/>
          <w:sz w:val="32"/>
          <w:szCs w:val="32"/>
        </w:rPr>
        <w:t>Rattanakosin</w:t>
      </w:r>
      <w:proofErr w:type="spellEnd"/>
      <w:r w:rsidR="00B965A5" w:rsidRPr="0051080A">
        <w:rPr>
          <w:rFonts w:ascii="TH SarabunPSK" w:hAnsi="TH SarabunPSK" w:cs="TH SarabunPSK"/>
          <w:b/>
          <w:bCs/>
          <w:sz w:val="32"/>
          <w:szCs w:val="32"/>
        </w:rPr>
        <w:t xml:space="preserve"> International College of Creative </w:t>
      </w:r>
      <w:r w:rsidR="00B965A5" w:rsidRPr="00445FA0">
        <w:rPr>
          <w:rFonts w:ascii="TH SarabunPSK" w:hAnsi="TH SarabunPSK" w:cs="TH SarabunPSK"/>
          <w:b/>
          <w:bCs/>
          <w:sz w:val="32"/>
          <w:szCs w:val="32"/>
        </w:rPr>
        <w:t>Entrepreneurship</w:t>
      </w:r>
      <w:r w:rsidR="00445FA0" w:rsidRPr="00445FA0">
        <w:rPr>
          <w:rFonts w:ascii="TH SarabunPSK" w:hAnsi="TH SarabunPSK" w:cs="TH SarabunPSK"/>
          <w:b/>
          <w:bCs/>
          <w:sz w:val="32"/>
          <w:szCs w:val="32"/>
        </w:rPr>
        <w:t xml:space="preserve"> (RICE)</w:t>
      </w:r>
    </w:p>
    <w:p w:rsidR="003373E0" w:rsidRPr="0051080A" w:rsidRDefault="003373E0" w:rsidP="003373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C13" w:rsidRPr="0051080A" w:rsidRDefault="003373E0" w:rsidP="003373E0">
      <w:pPr>
        <w:pStyle w:val="a3"/>
        <w:tabs>
          <w:tab w:val="left" w:pos="0"/>
        </w:tabs>
        <w:spacing w:after="12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1080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F55D5" w:rsidRPr="005108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1080A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(วิสัยทัศน์)</w:t>
      </w:r>
    </w:p>
    <w:p w:rsidR="008C6E66" w:rsidRPr="0051080A" w:rsidRDefault="00B965A5" w:rsidP="00B965A5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1080A">
        <w:rPr>
          <w:rFonts w:ascii="TH SarabunPSK" w:hAnsi="TH SarabunPSK" w:cs="TH SarabunPSK"/>
          <w:b/>
          <w:bCs/>
          <w:sz w:val="32"/>
          <w:szCs w:val="32"/>
        </w:rPr>
        <w:t>RICE where Passions turn Professions</w:t>
      </w:r>
    </w:p>
    <w:p w:rsidR="00287950" w:rsidRPr="0051080A" w:rsidRDefault="00287950" w:rsidP="00B965A5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C6E66" w:rsidRPr="0051080A" w:rsidRDefault="00052334" w:rsidP="00052334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1080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F55D5" w:rsidRPr="005108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1080A">
        <w:rPr>
          <w:rFonts w:ascii="TH SarabunPSK" w:hAnsi="TH SarabunPSK" w:cs="TH SarabunPSK"/>
          <w:b/>
          <w:bCs/>
          <w:sz w:val="32"/>
          <w:szCs w:val="32"/>
        </w:rPr>
        <w:t xml:space="preserve">Mission </w:t>
      </w:r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spellStart"/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51080A">
        <w:rPr>
          <w:rFonts w:ascii="TH SarabunPSK" w:hAnsi="TH SarabunPSK" w:cs="TH SarabunPSK"/>
          <w:b/>
          <w:bCs/>
          <w:sz w:val="32"/>
          <w:szCs w:val="32"/>
          <w:cs/>
        </w:rPr>
        <w:t>กิจ)</w:t>
      </w:r>
    </w:p>
    <w:p w:rsidR="009E17D8" w:rsidRPr="0051080A" w:rsidRDefault="00D26066" w:rsidP="0051080A">
      <w:pPr>
        <w:pStyle w:val="a3"/>
        <w:tabs>
          <w:tab w:val="left" w:pos="851"/>
        </w:tabs>
        <w:ind w:left="0"/>
        <w:rPr>
          <w:rFonts w:ascii="TH SarabunPSK" w:hAnsi="TH SarabunPSK" w:cs="TH SarabunPSK"/>
          <w:sz w:val="32"/>
          <w:szCs w:val="32"/>
        </w:rPr>
      </w:pPr>
      <w:r w:rsidRPr="0051080A">
        <w:rPr>
          <w:rFonts w:ascii="TH SarabunPSK" w:hAnsi="TH SarabunPSK" w:cs="TH SarabunPSK"/>
          <w:sz w:val="32"/>
          <w:szCs w:val="32"/>
          <w:cs/>
        </w:rPr>
        <w:tab/>
      </w:r>
      <w:r w:rsidR="009E17D8" w:rsidRPr="0051080A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51080A">
        <w:rPr>
          <w:rFonts w:ascii="TH SarabunPSK" w:hAnsi="TH SarabunPSK" w:cs="TH SarabunPSK"/>
          <w:sz w:val="32"/>
          <w:szCs w:val="32"/>
        </w:rPr>
        <w:t xml:space="preserve">To develop curriculum and </w:t>
      </w:r>
      <w:proofErr w:type="gramStart"/>
      <w:r w:rsidRPr="0051080A">
        <w:rPr>
          <w:rFonts w:ascii="TH SarabunPSK" w:hAnsi="TH SarabunPSK" w:cs="TH SarabunPSK"/>
          <w:sz w:val="32"/>
          <w:szCs w:val="32"/>
        </w:rPr>
        <w:t>learn</w:t>
      </w:r>
      <w:r w:rsidR="0051080A" w:rsidRPr="0051080A">
        <w:rPr>
          <w:rFonts w:ascii="TH SarabunPSK" w:hAnsi="TH SarabunPSK" w:cs="TH SarabunPSK"/>
          <w:sz w:val="32"/>
          <w:szCs w:val="32"/>
        </w:rPr>
        <w:t>ing</w:t>
      </w:r>
      <w:proofErr w:type="gramEnd"/>
      <w:r w:rsidRPr="0051080A">
        <w:rPr>
          <w:rFonts w:ascii="TH SarabunPSK" w:hAnsi="TH SarabunPSK" w:cs="TH SarabunPSK"/>
          <w:sz w:val="32"/>
          <w:szCs w:val="32"/>
        </w:rPr>
        <w:t xml:space="preserve"> management</w:t>
      </w:r>
      <w:r w:rsidRPr="0051080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1080A">
        <w:rPr>
          <w:rFonts w:ascii="TH SarabunPSK" w:hAnsi="TH SarabunPSK" w:cs="TH SarabunPSK"/>
          <w:sz w:val="32"/>
          <w:szCs w:val="32"/>
        </w:rPr>
        <w:t>International Program) by using the structural partnership with professional organizations</w:t>
      </w:r>
      <w:r w:rsidR="00CA7EB2" w:rsidRPr="0051080A">
        <w:rPr>
          <w:rFonts w:ascii="TH SarabunPSK" w:hAnsi="TH SarabunPSK" w:cs="TH SarabunPSK"/>
          <w:sz w:val="32"/>
          <w:szCs w:val="32"/>
        </w:rPr>
        <w:t xml:space="preserve"> or international education organizations</w:t>
      </w:r>
      <w:r w:rsidR="00D55A07" w:rsidRPr="0051080A">
        <w:rPr>
          <w:rFonts w:ascii="TH SarabunPSK" w:hAnsi="TH SarabunPSK" w:cs="TH SarabunPSK"/>
          <w:sz w:val="32"/>
          <w:szCs w:val="32"/>
        </w:rPr>
        <w:t xml:space="preserve"> which certificated by home country government.</w:t>
      </w:r>
      <w:r w:rsidR="00CA7EB2" w:rsidRPr="0051080A">
        <w:rPr>
          <w:rFonts w:ascii="TH SarabunPSK" w:hAnsi="TH SarabunPSK" w:cs="TH SarabunPSK"/>
          <w:sz w:val="32"/>
          <w:szCs w:val="32"/>
        </w:rPr>
        <w:t xml:space="preserve"> </w:t>
      </w:r>
      <w:r w:rsidRPr="0051080A">
        <w:rPr>
          <w:rFonts w:ascii="TH SarabunPSK" w:hAnsi="TH SarabunPSK" w:cs="TH SarabunPSK"/>
          <w:sz w:val="32"/>
          <w:szCs w:val="32"/>
        </w:rPr>
        <w:t xml:space="preserve"> </w:t>
      </w:r>
    </w:p>
    <w:p w:rsidR="009E17D8" w:rsidRPr="0051080A" w:rsidRDefault="009E17D8" w:rsidP="0051080A">
      <w:pPr>
        <w:pStyle w:val="a3"/>
        <w:tabs>
          <w:tab w:val="left" w:pos="851"/>
        </w:tabs>
        <w:ind w:left="0"/>
        <w:rPr>
          <w:rFonts w:ascii="TH SarabunPSK" w:hAnsi="TH SarabunPSK" w:cs="TH SarabunPSK"/>
          <w:sz w:val="32"/>
          <w:szCs w:val="32"/>
        </w:rPr>
      </w:pPr>
      <w:r w:rsidRPr="0051080A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="00D55A07" w:rsidRPr="0051080A">
        <w:rPr>
          <w:rFonts w:ascii="TH SarabunPSK" w:hAnsi="TH SarabunPSK" w:cs="TH SarabunPSK"/>
          <w:sz w:val="32"/>
          <w:szCs w:val="32"/>
        </w:rPr>
        <w:t>To recruit</w:t>
      </w:r>
      <w:r w:rsidR="00D55A07" w:rsidRPr="005108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5A07" w:rsidRPr="0051080A">
        <w:rPr>
          <w:rFonts w:ascii="TH SarabunPSK" w:hAnsi="TH SarabunPSK" w:cs="TH SarabunPSK"/>
          <w:sz w:val="32"/>
          <w:szCs w:val="32"/>
        </w:rPr>
        <w:t xml:space="preserve">the talented students </w:t>
      </w:r>
      <w:r w:rsidR="0051080A">
        <w:rPr>
          <w:rFonts w:ascii="TH SarabunPSK" w:hAnsi="TH SarabunPSK" w:cs="TH SarabunPSK"/>
          <w:sz w:val="32"/>
          <w:szCs w:val="32"/>
        </w:rPr>
        <w:t xml:space="preserve">who can graduate </w:t>
      </w:r>
      <w:r w:rsidR="00D55A07" w:rsidRPr="0051080A">
        <w:rPr>
          <w:rFonts w:ascii="TH SarabunPSK" w:hAnsi="TH SarabunPSK" w:cs="TH SarabunPSK"/>
          <w:sz w:val="32"/>
          <w:szCs w:val="32"/>
        </w:rPr>
        <w:t>in each program</w:t>
      </w:r>
      <w:r w:rsidR="0051080A">
        <w:rPr>
          <w:rFonts w:ascii="TH SarabunPSK" w:hAnsi="TH SarabunPSK" w:cs="TH SarabunPSK"/>
          <w:sz w:val="32"/>
          <w:szCs w:val="32"/>
        </w:rPr>
        <w:t xml:space="preserve"> within 5 academic years</w:t>
      </w:r>
      <w:r w:rsidR="00D55A07" w:rsidRPr="0051080A">
        <w:rPr>
          <w:rFonts w:ascii="TH SarabunPSK" w:hAnsi="TH SarabunPSK" w:cs="TH SarabunPSK"/>
          <w:sz w:val="32"/>
          <w:szCs w:val="32"/>
        </w:rPr>
        <w:t xml:space="preserve">. </w:t>
      </w:r>
    </w:p>
    <w:p w:rsidR="00D12134" w:rsidRPr="0051080A" w:rsidRDefault="009E17D8" w:rsidP="0051080A">
      <w:pPr>
        <w:pStyle w:val="a3"/>
        <w:tabs>
          <w:tab w:val="left" w:pos="851"/>
        </w:tabs>
        <w:ind w:left="0"/>
        <w:rPr>
          <w:rFonts w:ascii="TH SarabunPSK" w:hAnsi="TH SarabunPSK" w:cs="TH SarabunPSK"/>
          <w:sz w:val="32"/>
          <w:szCs w:val="32"/>
          <w:lang w:val="en-GB" w:eastAsia="zh-CN"/>
        </w:rPr>
      </w:pPr>
      <w:r w:rsidRPr="0051080A">
        <w:rPr>
          <w:rFonts w:ascii="TH SarabunPSK" w:hAnsi="TH SarabunPSK" w:cs="TH SarabunPSK"/>
          <w:sz w:val="32"/>
          <w:szCs w:val="32"/>
          <w:cs/>
        </w:rPr>
        <w:tab/>
      </w:r>
      <w:r w:rsidR="00D12134" w:rsidRPr="0051080A">
        <w:rPr>
          <w:rFonts w:ascii="TH SarabunPSK" w:hAnsi="TH SarabunPSK" w:cs="TH SarabunPSK"/>
          <w:sz w:val="32"/>
          <w:szCs w:val="32"/>
          <w:lang w:eastAsia="zh-CN"/>
        </w:rPr>
        <w:t>3.</w:t>
      </w:r>
      <w:r w:rsidR="0051080A" w:rsidRPr="0051080A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To provide curriculum of </w:t>
      </w:r>
      <w:r w:rsidR="00287950" w:rsidRPr="0051080A">
        <w:rPr>
          <w:rFonts w:ascii="TH SarabunPSK" w:hAnsi="TH SarabunPSK" w:cs="TH SarabunPSK"/>
          <w:sz w:val="32"/>
          <w:szCs w:val="32"/>
          <w:lang w:val="en-GB" w:eastAsia="zh-CN"/>
        </w:rPr>
        <w:t>RICE according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 to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the c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ourse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c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>riteria,</w:t>
      </w:r>
      <w:r w:rsidR="00653471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related p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rofessional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q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ualification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s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tandards,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and internal and external 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>quality assurance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.</w:t>
      </w:r>
    </w:p>
    <w:p w:rsidR="009E17D8" w:rsidRPr="00445FA0" w:rsidRDefault="009E17D8" w:rsidP="0051080A">
      <w:pPr>
        <w:pStyle w:val="a3"/>
        <w:tabs>
          <w:tab w:val="left" w:pos="851"/>
        </w:tabs>
        <w:ind w:left="0"/>
        <w:rPr>
          <w:rFonts w:ascii="TH SarabunPSK" w:hAnsi="TH SarabunPSK" w:cs="TH SarabunPSK"/>
          <w:sz w:val="32"/>
          <w:szCs w:val="32"/>
          <w:lang w:val="en-GB" w:eastAsia="zh-CN"/>
        </w:rPr>
      </w:pPr>
      <w:r w:rsidRPr="0051080A">
        <w:rPr>
          <w:rFonts w:ascii="TH SarabunPSK" w:hAnsi="TH SarabunPSK" w:cs="TH SarabunPSK"/>
          <w:sz w:val="32"/>
          <w:szCs w:val="32"/>
          <w:lang w:eastAsia="zh-CN"/>
        </w:rPr>
        <w:tab/>
        <w:t xml:space="preserve">4. </w:t>
      </w:r>
      <w:r w:rsidRPr="0051080A">
        <w:rPr>
          <w:rFonts w:ascii="TH SarabunPSK" w:hAnsi="TH SarabunPSK" w:cs="TH SarabunPSK"/>
          <w:sz w:val="32"/>
          <w:szCs w:val="32"/>
          <w:lang w:val="en-GB" w:eastAsia="zh-CN"/>
        </w:rPr>
        <w:t>To promote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research, </w:t>
      </w:r>
      <w:r w:rsidR="00FE4E95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academic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creative</w:t>
      </w:r>
      <w:r w:rsidR="00FE4E95" w:rsidRPr="0051080A">
        <w:rPr>
          <w:rFonts w:ascii="TH SarabunPSK" w:hAnsi="TH SarabunPSK" w:cs="TH SarabunPSK"/>
          <w:sz w:val="32"/>
          <w:szCs w:val="32"/>
          <w:lang w:val="en-GB" w:eastAsia="zh-CN"/>
        </w:rPr>
        <w:t>,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="00D55A07" w:rsidRPr="0051080A">
        <w:rPr>
          <w:rFonts w:ascii="TH SarabunPSK" w:hAnsi="TH SarabunPSK" w:cs="TH SarabunPSK"/>
          <w:sz w:val="32"/>
          <w:szCs w:val="32"/>
          <w:lang w:val="en-GB" w:eastAsia="zh-CN"/>
        </w:rPr>
        <w:t>and academic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 xml:space="preserve"> services in field of </w:t>
      </w:r>
      <w:r w:rsidR="00FE4E95" w:rsidRPr="0051080A">
        <w:rPr>
          <w:rFonts w:ascii="TH SarabunPSK" w:hAnsi="TH SarabunPSK" w:cs="TH SarabunPSK"/>
          <w:sz w:val="32"/>
          <w:szCs w:val="32"/>
          <w:lang w:val="en-GB" w:eastAsia="zh-CN"/>
        </w:rPr>
        <w:t>i</w:t>
      </w:r>
      <w:r w:rsidR="00D12134" w:rsidRPr="0051080A">
        <w:rPr>
          <w:rFonts w:ascii="TH SarabunPSK" w:hAnsi="TH SarabunPSK" w:cs="TH SarabunPSK"/>
          <w:sz w:val="32"/>
          <w:szCs w:val="32"/>
          <w:lang w:val="en-GB" w:eastAsia="zh-CN"/>
        </w:rPr>
        <w:t>nternational creative entrepreneurship</w:t>
      </w:r>
      <w:r w:rsidR="00FE4E95" w:rsidRPr="0051080A">
        <w:rPr>
          <w:rFonts w:ascii="TH SarabunPSK" w:hAnsi="TH SarabunPSK" w:cs="TH SarabunPSK"/>
          <w:sz w:val="32"/>
          <w:szCs w:val="32"/>
          <w:lang w:val="en-GB" w:eastAsia="zh-CN"/>
        </w:rPr>
        <w:t>.</w:t>
      </w:r>
    </w:p>
    <w:p w:rsidR="009E17D8" w:rsidRPr="00445FA0" w:rsidRDefault="00FE4E95" w:rsidP="0051080A">
      <w:pPr>
        <w:pStyle w:val="a3"/>
        <w:tabs>
          <w:tab w:val="left" w:pos="851"/>
        </w:tabs>
        <w:ind w:left="0"/>
        <w:rPr>
          <w:rFonts w:ascii="TH SarabunPSK" w:hAnsi="TH SarabunPSK" w:cs="TH SarabunPSK"/>
          <w:sz w:val="32"/>
          <w:szCs w:val="32"/>
          <w:lang w:eastAsia="zh-CN"/>
        </w:rPr>
      </w:pPr>
      <w:r w:rsidRPr="00445FA0">
        <w:rPr>
          <w:rFonts w:ascii="TH SarabunPSK" w:hAnsi="TH SarabunPSK" w:cs="TH SarabunPSK"/>
          <w:sz w:val="32"/>
          <w:szCs w:val="32"/>
          <w:lang w:val="en-GB" w:eastAsia="zh-CN"/>
        </w:rPr>
        <w:tab/>
        <w:t xml:space="preserve">5. </w:t>
      </w:r>
      <w:r w:rsidR="0051080A" w:rsidRPr="00445FA0">
        <w:rPr>
          <w:rFonts w:ascii="TH SarabunPSK" w:hAnsi="TH SarabunPSK" w:cs="TH SarabunPSK"/>
          <w:sz w:val="32"/>
          <w:szCs w:val="32"/>
          <w:lang w:eastAsia="zh-CN"/>
        </w:rPr>
        <w:t xml:space="preserve">To develop the college as the center of </w:t>
      </w:r>
      <w:r w:rsidR="00445FA0" w:rsidRPr="00445FA0">
        <w:rPr>
          <w:rFonts w:ascii="TH SarabunPSK" w:hAnsi="TH SarabunPSK" w:cs="TH SarabunPSK"/>
          <w:sz w:val="32"/>
          <w:szCs w:val="32"/>
          <w:lang w:eastAsia="zh-CN"/>
        </w:rPr>
        <w:t>entrepreneurs and technocrats in field of international and national creative economy through academic conference, academic journal, and academic service project.</w:t>
      </w:r>
    </w:p>
    <w:p w:rsidR="009E17D8" w:rsidRPr="0051080A" w:rsidRDefault="00445FA0" w:rsidP="00445FA0">
      <w:pPr>
        <w:pStyle w:val="a3"/>
        <w:tabs>
          <w:tab w:val="left" w:pos="851"/>
        </w:tabs>
        <w:ind w:left="0"/>
        <w:rPr>
          <w:rFonts w:ascii="TH SarabunPSK" w:hAnsi="TH SarabunPSK" w:cs="TH SarabunPSK"/>
          <w:color w:val="FF0000"/>
          <w:sz w:val="32"/>
          <w:szCs w:val="32"/>
        </w:rPr>
      </w:pPr>
      <w:r w:rsidRPr="00445FA0"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 xml:space="preserve">6. </w:t>
      </w:r>
      <w:r w:rsidR="009E17D8" w:rsidRPr="00445FA0">
        <w:rPr>
          <w:rFonts w:ascii="TH SarabunPSK" w:hAnsi="TH SarabunPSK" w:cs="TH SarabunPSK"/>
          <w:sz w:val="32"/>
          <w:szCs w:val="32"/>
        </w:rPr>
        <w:t xml:space="preserve">To preserve </w:t>
      </w:r>
      <w:r w:rsidRPr="00445FA0">
        <w:rPr>
          <w:rFonts w:ascii="TH SarabunPSK" w:hAnsi="TH SarabunPSK" w:cs="TH SarabunPSK"/>
          <w:sz w:val="32"/>
          <w:szCs w:val="32"/>
          <w:lang w:val="en-GB"/>
        </w:rPr>
        <w:t>religion, arts</w:t>
      </w:r>
      <w:r w:rsidRPr="00445FA0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445FA0">
        <w:rPr>
          <w:rFonts w:ascii="TH SarabunPSK" w:hAnsi="TH SarabunPSK" w:cs="TH SarabunPSK"/>
          <w:sz w:val="32"/>
          <w:szCs w:val="32"/>
        </w:rPr>
        <w:t>and</w:t>
      </w:r>
      <w:r w:rsidR="009E17D8" w:rsidRPr="00445FA0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9E17D8" w:rsidRPr="00445FA0">
        <w:rPr>
          <w:rFonts w:ascii="TH SarabunPSK" w:hAnsi="TH SarabunPSK" w:cs="TH SarabunPSK"/>
          <w:sz w:val="32"/>
          <w:szCs w:val="32"/>
        </w:rPr>
        <w:t>culture, val</w:t>
      </w:r>
      <w:r w:rsidR="009E17D8" w:rsidRPr="00445FA0">
        <w:rPr>
          <w:rFonts w:ascii="TH SarabunPSK" w:hAnsi="TH SarabunPSK" w:cs="TH SarabunPSK"/>
          <w:sz w:val="32"/>
          <w:szCs w:val="32"/>
          <w:lang w:eastAsia="zh-CN"/>
        </w:rPr>
        <w:t>ue</w:t>
      </w:r>
      <w:r w:rsidR="009E17D8" w:rsidRPr="00445FA0">
        <w:rPr>
          <w:rFonts w:ascii="TH SarabunPSK" w:hAnsi="TH SarabunPSK" w:cs="TH SarabunPSK"/>
          <w:sz w:val="32"/>
          <w:szCs w:val="32"/>
        </w:rPr>
        <w:t>s,</w:t>
      </w:r>
      <w:r w:rsidRPr="00445FA0">
        <w:rPr>
          <w:rFonts w:ascii="TH SarabunPSK" w:hAnsi="TH SarabunPSK" w:cs="TH SarabunPSK"/>
          <w:sz w:val="32"/>
          <w:szCs w:val="32"/>
        </w:rPr>
        <w:t xml:space="preserve"> morals, ethics and environment.</w:t>
      </w:r>
    </w:p>
    <w:p w:rsidR="009E17D8" w:rsidRPr="0051080A" w:rsidRDefault="009E17D8" w:rsidP="00052334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455CC" w:rsidRPr="0051080A" w:rsidRDefault="006455CC" w:rsidP="00445FA0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4F55D5"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>Goal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(เป้าหมาย)</w:t>
      </w:r>
    </w:p>
    <w:p w:rsidR="006455CC" w:rsidRPr="0051080A" w:rsidRDefault="004F55D5" w:rsidP="00445FA0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ab/>
      </w:r>
      <w:r w:rsidR="00D55A07" w:rsidRPr="0051080A">
        <w:rPr>
          <w:rFonts w:ascii="TH SarabunPSK" w:eastAsia="Calibri" w:hAnsi="TH SarabunPSK" w:cs="TH SarabunPSK"/>
          <w:sz w:val="32"/>
          <w:szCs w:val="32"/>
        </w:rPr>
        <w:t>-</w:t>
      </w:r>
    </w:p>
    <w:p w:rsidR="006455CC" w:rsidRPr="0051080A" w:rsidRDefault="006455CC" w:rsidP="00445FA0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51080A" w:rsidRDefault="006455CC" w:rsidP="00445FA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45FA0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445FA0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4F55D5" w:rsidRPr="00445FA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45FA0">
        <w:rPr>
          <w:rFonts w:ascii="TH SarabunPSK" w:eastAsia="Calibri" w:hAnsi="TH SarabunPSK" w:cs="TH SarabunPSK"/>
          <w:b/>
          <w:bCs/>
          <w:sz w:val="32"/>
          <w:szCs w:val="32"/>
        </w:rPr>
        <w:t>Plans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6455CC" w:rsidRPr="0051080A" w:rsidRDefault="006455CC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Short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>term plans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ระยะสั้น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6455CC" w:rsidRPr="0051080A" w:rsidRDefault="004F55D5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ab/>
      </w:r>
      <w:r w:rsidRPr="0051080A">
        <w:rPr>
          <w:rFonts w:ascii="TH SarabunPSK" w:eastAsia="Calibri" w:hAnsi="TH SarabunPSK" w:cs="TH SarabunPSK"/>
          <w:sz w:val="32"/>
          <w:szCs w:val="32"/>
        </w:rPr>
        <w:tab/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6455CC" w:rsidRPr="0051080A" w:rsidRDefault="006455CC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-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Long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term plans 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ระยะยาว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6455CC" w:rsidRPr="0051080A" w:rsidRDefault="004F55D5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ab/>
      </w:r>
      <w:r w:rsidRPr="0051080A">
        <w:rPr>
          <w:rFonts w:ascii="TH SarabunPSK" w:eastAsia="Calibri" w:hAnsi="TH SarabunPSK" w:cs="TH SarabunPSK"/>
          <w:sz w:val="32"/>
          <w:szCs w:val="32"/>
        </w:rPr>
        <w:tab/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6455CC" w:rsidRPr="0051080A" w:rsidRDefault="006455CC" w:rsidP="006455CC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5FA0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6</w:t>
      </w:r>
      <w:r w:rsidRPr="00445FA0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4F55D5"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Strength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/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>Opportunities after graduation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(จุดแข็ง / โอกาสหลังจากเรียนจบ)</w:t>
      </w:r>
    </w:p>
    <w:p w:rsidR="006455CC" w:rsidRPr="0051080A" w:rsidRDefault="006455CC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>Strength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(จุดแข็ง)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ab/>
        <w:t>1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A14C1A">
        <w:rPr>
          <w:rFonts w:ascii="TH SarabunPSK" w:eastAsia="Calibri" w:hAnsi="TH SarabunPSK" w:cs="TH SarabunPSK"/>
          <w:sz w:val="32"/>
          <w:szCs w:val="32"/>
          <w:lang w:val="en-GB"/>
        </w:rPr>
        <w:t xml:space="preserve">The </w:t>
      </w:r>
      <w:r w:rsidR="00A14C1A" w:rsidRPr="0051080A">
        <w:rPr>
          <w:rFonts w:ascii="TH SarabunPSK" w:hAnsi="TH SarabunPSK" w:cs="TH SarabunPSK"/>
          <w:sz w:val="32"/>
          <w:szCs w:val="32"/>
        </w:rPr>
        <w:t>structural partnership</w:t>
      </w:r>
      <w:r w:rsidR="00A14C1A" w:rsidRPr="00A14C1A">
        <w:rPr>
          <w:rFonts w:ascii="TH SarabunPSK" w:eastAsia="Calibri" w:hAnsi="TH SarabunPSK" w:cs="TH SarabunPSK"/>
          <w:sz w:val="32"/>
          <w:szCs w:val="32"/>
          <w:lang w:val="en-GB"/>
        </w:rPr>
        <w:t xml:space="preserve"> </w:t>
      </w:r>
      <w:r w:rsidR="00A14C1A">
        <w:rPr>
          <w:rFonts w:ascii="TH SarabunPSK" w:eastAsia="Calibri" w:hAnsi="TH SarabunPSK" w:cs="TH SarabunPSK"/>
          <w:sz w:val="32"/>
          <w:szCs w:val="32"/>
          <w:lang w:val="en-GB"/>
        </w:rPr>
        <w:t>curriculum between college, international professional institutes, and international academic organizations.</w:t>
      </w:r>
    </w:p>
    <w:p w:rsidR="00A14C1A" w:rsidRDefault="00A14C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 xml:space="preserve">2. The </w:t>
      </w:r>
      <w:r w:rsidRPr="00A14C1A">
        <w:rPr>
          <w:rFonts w:ascii="TH SarabunPSK" w:eastAsia="Calibri" w:hAnsi="TH SarabunPSK" w:cs="TH SarabunPSK"/>
          <w:sz w:val="32"/>
          <w:szCs w:val="32"/>
          <w:lang w:val="en-GB"/>
        </w:rPr>
        <w:t xml:space="preserve">individual </w:t>
      </w:r>
      <w:r>
        <w:rPr>
          <w:rFonts w:ascii="TH SarabunPSK" w:eastAsia="Calibri" w:hAnsi="TH SarabunPSK" w:cs="TH SarabunPSK"/>
          <w:sz w:val="32"/>
          <w:szCs w:val="32"/>
          <w:lang w:val="en-GB"/>
        </w:rPr>
        <w:t xml:space="preserve">curriculum can </w:t>
      </w:r>
      <w:r w:rsidRPr="00A14C1A">
        <w:rPr>
          <w:rFonts w:ascii="TH SarabunPSK" w:eastAsia="Calibri" w:hAnsi="TH SarabunPSK" w:cs="TH SarabunPSK"/>
          <w:sz w:val="32"/>
          <w:szCs w:val="32"/>
          <w:lang w:val="en-GB"/>
        </w:rPr>
        <w:t>attract</w:t>
      </w:r>
      <w:r>
        <w:rPr>
          <w:rFonts w:ascii="TH SarabunPSK" w:eastAsia="Calibri" w:hAnsi="TH SarabunPSK" w:cs="TH SarabunPSK"/>
          <w:sz w:val="32"/>
          <w:szCs w:val="32"/>
        </w:rPr>
        <w:t xml:space="preserve"> Thai and international students</w:t>
      </w:r>
      <w:r w:rsidR="00AF7EB9">
        <w:rPr>
          <w:rFonts w:ascii="TH SarabunPSK" w:eastAsia="Calibri" w:hAnsi="TH SarabunPSK" w:cs="TH SarabunPSK"/>
          <w:sz w:val="32"/>
          <w:szCs w:val="32"/>
        </w:rPr>
        <w:t>.</w:t>
      </w:r>
    </w:p>
    <w:p w:rsidR="00AF7EB9" w:rsidRDefault="00AF7EB9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>3. The students will be lectured by professional in each field of studies and will be trained with real practice in the domestic and international professional organization.</w:t>
      </w:r>
    </w:p>
    <w:p w:rsidR="00D4171A" w:rsidRPr="0051080A" w:rsidRDefault="00AF7EB9" w:rsidP="00AF7EB9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4. The students who graduated in Culinary Arts will gain more than 1 degree and can use it for applying job in France and member countries. </w:t>
      </w:r>
    </w:p>
    <w:p w:rsidR="00D4171A" w:rsidRPr="0051080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51080A">
        <w:rPr>
          <w:rFonts w:ascii="TH SarabunPSK" w:eastAsia="Calibri" w:hAnsi="TH SarabunPSK" w:cs="TH SarabunPSK"/>
          <w:sz w:val="32"/>
          <w:szCs w:val="32"/>
          <w:lang w:val="en-GB"/>
        </w:rPr>
        <w:tab/>
      </w:r>
      <w:r w:rsidR="00AF7EB9">
        <w:rPr>
          <w:rFonts w:ascii="TH SarabunPSK" w:eastAsia="Calibri" w:hAnsi="TH SarabunPSK" w:cs="TH SarabunPSK"/>
          <w:sz w:val="32"/>
          <w:szCs w:val="32"/>
          <w:lang w:val="en-GB"/>
        </w:rPr>
        <w:t>5</w:t>
      </w:r>
      <w:r w:rsidRPr="0051080A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. </w:t>
      </w:r>
      <w:r w:rsidRPr="0051080A">
        <w:rPr>
          <w:rFonts w:ascii="TH SarabunPSK" w:eastAsia="Calibri" w:hAnsi="TH SarabunPSK" w:cs="TH SarabunPSK"/>
          <w:sz w:val="32"/>
          <w:szCs w:val="32"/>
          <w:lang w:val="en-GB"/>
        </w:rPr>
        <w:t>Consolidated advisor system which could closely provide advice to the students</w:t>
      </w:r>
      <w:r w:rsidRPr="0051080A">
        <w:rPr>
          <w:rFonts w:ascii="TH SarabunPSK" w:eastAsia="Calibri" w:hAnsi="TH SarabunPSK" w:cs="TH SarabunPSK"/>
          <w:sz w:val="32"/>
          <w:szCs w:val="32"/>
          <w:cs/>
          <w:lang w:val="en-GB"/>
        </w:rPr>
        <w:t>.</w:t>
      </w:r>
    </w:p>
    <w:p w:rsidR="00D4171A" w:rsidRPr="0051080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51080A">
        <w:rPr>
          <w:rFonts w:ascii="TH SarabunPSK" w:eastAsia="Calibri" w:hAnsi="TH SarabunPSK" w:cs="TH SarabunPSK"/>
          <w:sz w:val="32"/>
          <w:szCs w:val="32"/>
          <w:lang w:val="en-GB"/>
        </w:rPr>
        <w:tab/>
      </w:r>
      <w:r w:rsidR="00AF7EB9">
        <w:rPr>
          <w:rFonts w:ascii="TH SarabunPSK" w:eastAsia="Calibri" w:hAnsi="TH SarabunPSK" w:cs="TH SarabunPSK"/>
          <w:sz w:val="32"/>
          <w:szCs w:val="32"/>
          <w:lang w:val="en-GB"/>
        </w:rPr>
        <w:t>6</w:t>
      </w:r>
      <w:r w:rsidRPr="0051080A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. </w:t>
      </w:r>
      <w:r w:rsidRPr="0051080A">
        <w:rPr>
          <w:rFonts w:ascii="TH SarabunPSK" w:eastAsia="Calibri" w:hAnsi="TH SarabunPSK" w:cs="TH SarabunPSK"/>
          <w:sz w:val="32"/>
          <w:szCs w:val="32"/>
          <w:lang w:val="en-GB"/>
        </w:rPr>
        <w:t xml:space="preserve">The location of </w:t>
      </w:r>
      <w:r w:rsidR="00AF7EB9">
        <w:rPr>
          <w:rFonts w:ascii="TH SarabunPSK" w:eastAsia="Calibri" w:hAnsi="TH SarabunPSK" w:cs="TH SarabunPSK"/>
          <w:sz w:val="32"/>
          <w:szCs w:val="32"/>
          <w:lang w:val="en-GB"/>
        </w:rPr>
        <w:t>college</w:t>
      </w:r>
      <w:r w:rsidRPr="0051080A">
        <w:rPr>
          <w:rFonts w:ascii="TH SarabunPSK" w:eastAsia="Calibri" w:hAnsi="TH SarabunPSK" w:cs="TH SarabunPSK"/>
          <w:sz w:val="32"/>
          <w:szCs w:val="32"/>
          <w:lang w:val="en-GB"/>
        </w:rPr>
        <w:t xml:space="preserve"> is in good environmental surroundings and with convenient transportation</w:t>
      </w:r>
      <w:r w:rsidRPr="0051080A">
        <w:rPr>
          <w:rFonts w:ascii="TH SarabunPSK" w:eastAsia="Calibri" w:hAnsi="TH SarabunPSK" w:cs="TH SarabunPSK"/>
          <w:sz w:val="32"/>
          <w:szCs w:val="32"/>
          <w:cs/>
          <w:lang w:val="en-GB"/>
        </w:rPr>
        <w:t>.</w:t>
      </w:r>
    </w:p>
    <w:p w:rsidR="00D4171A" w:rsidRPr="0051080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51080A">
        <w:rPr>
          <w:rFonts w:ascii="TH SarabunPSK" w:eastAsia="Calibri" w:hAnsi="TH SarabunPSK" w:cs="TH SarabunPSK"/>
          <w:sz w:val="32"/>
          <w:szCs w:val="32"/>
          <w:lang w:val="en-GB"/>
        </w:rPr>
        <w:tab/>
      </w:r>
      <w:r w:rsidR="00AF7EB9">
        <w:rPr>
          <w:rFonts w:ascii="TH SarabunPSK" w:eastAsia="Calibri" w:hAnsi="TH SarabunPSK" w:cs="TH SarabunPSK"/>
          <w:sz w:val="32"/>
          <w:szCs w:val="32"/>
          <w:lang w:val="en-GB"/>
        </w:rPr>
        <w:t>7</w:t>
      </w:r>
      <w:r w:rsidRPr="0051080A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. </w:t>
      </w:r>
      <w:r w:rsidRPr="0051080A">
        <w:rPr>
          <w:rFonts w:ascii="TH SarabunPSK" w:eastAsia="Calibri" w:hAnsi="TH SarabunPSK" w:cs="TH SarabunPSK"/>
          <w:sz w:val="32"/>
          <w:szCs w:val="32"/>
          <w:lang w:val="en-GB"/>
        </w:rPr>
        <w:t>There is a quality assurance system for providing quality education therefore the instruction system is clear</w:t>
      </w:r>
      <w:r w:rsidRPr="0051080A">
        <w:rPr>
          <w:rFonts w:ascii="TH SarabunPSK" w:eastAsia="Calibri" w:hAnsi="TH SarabunPSK" w:cs="TH SarabunPSK"/>
          <w:sz w:val="32"/>
          <w:szCs w:val="32"/>
          <w:cs/>
          <w:lang w:val="en-GB"/>
        </w:rPr>
        <w:t>.</w:t>
      </w:r>
    </w:p>
    <w:p w:rsidR="00A922FD" w:rsidRDefault="006455CC" w:rsidP="00A922FD">
      <w:pPr>
        <w:pStyle w:val="a3"/>
        <w:numPr>
          <w:ilvl w:val="0"/>
          <w:numId w:val="9"/>
        </w:numPr>
        <w:spacing w:after="0" w:line="240" w:lineRule="auto"/>
        <w:ind w:left="900" w:hanging="2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Opportunities after graduation 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(โอกาสหลังจากเรียนจบ)</w:t>
      </w:r>
    </w:p>
    <w:p w:rsidR="002A2E28" w:rsidRPr="002A2E28" w:rsidRDefault="00A922FD" w:rsidP="002A2E28">
      <w:pPr>
        <w:pStyle w:val="a3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1</w:t>
      </w:r>
      <w:r w:rsidRPr="00A922FD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. </w:t>
      </w:r>
      <w:r w:rsidR="002A2E28" w:rsidRPr="002A2E28">
        <w:rPr>
          <w:rFonts w:ascii="TH SarabunPSK" w:eastAsia="Calibri" w:hAnsi="TH SarabunPSK" w:cs="TH SarabunPSK"/>
          <w:sz w:val="32"/>
          <w:szCs w:val="32"/>
        </w:rPr>
        <w:t>Food Stylist</w:t>
      </w:r>
    </w:p>
    <w:p w:rsidR="002A2E28" w:rsidRPr="002A2E28" w:rsidRDefault="002A2E28" w:rsidP="002A2E28">
      <w:pPr>
        <w:pStyle w:val="a3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2.</w:t>
      </w:r>
      <w:r w:rsidRPr="002A2E2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A2E28">
        <w:rPr>
          <w:rFonts w:ascii="TH SarabunPSK" w:eastAsia="Calibri" w:hAnsi="TH SarabunPSK" w:cs="TH SarabunPSK"/>
          <w:sz w:val="32"/>
          <w:szCs w:val="32"/>
        </w:rPr>
        <w:t>Chef</w:t>
      </w:r>
    </w:p>
    <w:p w:rsidR="002A2E28" w:rsidRPr="002A2E28" w:rsidRDefault="002A2E28" w:rsidP="002A2E28">
      <w:pPr>
        <w:pStyle w:val="a3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</w:t>
      </w:r>
      <w:r w:rsidRPr="002A2E2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A2E28">
        <w:rPr>
          <w:rFonts w:ascii="TH SarabunPSK" w:eastAsia="Calibri" w:hAnsi="TH SarabunPSK" w:cs="TH SarabunPSK"/>
          <w:sz w:val="32"/>
          <w:szCs w:val="32"/>
        </w:rPr>
        <w:t>Food and Beverage Business Owner</w:t>
      </w:r>
    </w:p>
    <w:p w:rsidR="002A2E28" w:rsidRPr="002A2E28" w:rsidRDefault="002A2E28" w:rsidP="002A2E28">
      <w:pPr>
        <w:pStyle w:val="a3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4.</w:t>
      </w:r>
      <w:r w:rsidRPr="002A2E2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A2E28">
        <w:rPr>
          <w:rFonts w:ascii="TH SarabunPSK" w:eastAsia="Calibri" w:hAnsi="TH SarabunPSK" w:cs="TH SarabunPSK"/>
          <w:sz w:val="32"/>
          <w:szCs w:val="32"/>
        </w:rPr>
        <w:t>Food Writer/Critic</w:t>
      </w:r>
    </w:p>
    <w:p w:rsidR="002A2E28" w:rsidRDefault="002A2E28" w:rsidP="002A2E28">
      <w:pPr>
        <w:pStyle w:val="a3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5.</w:t>
      </w:r>
      <w:r w:rsidRPr="002A2E2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A2E28">
        <w:rPr>
          <w:rFonts w:ascii="TH SarabunPSK" w:eastAsia="Calibri" w:hAnsi="TH SarabunPSK" w:cs="TH SarabunPSK"/>
          <w:sz w:val="32"/>
          <w:szCs w:val="32"/>
        </w:rPr>
        <w:t>Food Expert</w:t>
      </w:r>
    </w:p>
    <w:p w:rsidR="00242710" w:rsidRDefault="00242710" w:rsidP="002A2E28">
      <w:pPr>
        <w:pStyle w:val="a3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6. </w:t>
      </w:r>
      <w:r>
        <w:rPr>
          <w:rFonts w:ascii="TH SarabunPSK" w:eastAsia="Calibri" w:hAnsi="TH SarabunPSK" w:cs="TH SarabunPSK"/>
          <w:sz w:val="32"/>
          <w:szCs w:val="32"/>
        </w:rPr>
        <w:t xml:space="preserve">Tourism and Airline </w:t>
      </w:r>
      <w:r w:rsidRPr="002A2E28">
        <w:rPr>
          <w:rFonts w:ascii="TH SarabunPSK" w:eastAsia="Calibri" w:hAnsi="TH SarabunPSK" w:cs="TH SarabunPSK"/>
          <w:sz w:val="32"/>
          <w:szCs w:val="32"/>
        </w:rPr>
        <w:t>Entrepreneur</w:t>
      </w:r>
    </w:p>
    <w:p w:rsidR="002A2E28" w:rsidRDefault="002A2E28" w:rsidP="002A2E28">
      <w:pPr>
        <w:pStyle w:val="a3"/>
        <w:spacing w:after="0" w:line="240" w:lineRule="auto"/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7. </w:t>
      </w:r>
      <w:r w:rsidR="00160213">
        <w:rPr>
          <w:rFonts w:ascii="TH SarabunPSK" w:eastAsia="Calibri" w:hAnsi="TH SarabunPSK" w:cs="TH SarabunPSK"/>
          <w:sz w:val="32"/>
          <w:szCs w:val="32"/>
        </w:rPr>
        <w:t xml:space="preserve">Import-Export </w:t>
      </w:r>
      <w:r w:rsidR="00160213" w:rsidRPr="00160213">
        <w:rPr>
          <w:rFonts w:ascii="TH SarabunPSK" w:eastAsia="Calibri" w:hAnsi="TH SarabunPSK" w:cs="TH SarabunPSK"/>
          <w:sz w:val="32"/>
          <w:szCs w:val="32"/>
        </w:rPr>
        <w:t>Entrepreneur</w:t>
      </w:r>
    </w:p>
    <w:p w:rsidR="006E52D0" w:rsidRDefault="006E52D0" w:rsidP="002A2E28">
      <w:pPr>
        <w:pStyle w:val="a3"/>
        <w:spacing w:after="0" w:line="240" w:lineRule="auto"/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8. </w:t>
      </w:r>
      <w:r w:rsidR="00160213">
        <w:rPr>
          <w:rFonts w:ascii="TH SarabunPSK" w:eastAsia="Calibri" w:hAnsi="TH SarabunPSK" w:cs="TH SarabunPSK"/>
          <w:sz w:val="32"/>
          <w:szCs w:val="32"/>
        </w:rPr>
        <w:t xml:space="preserve">Event Organized </w:t>
      </w:r>
      <w:r w:rsidR="00160213" w:rsidRPr="002A2E28">
        <w:rPr>
          <w:rFonts w:ascii="TH SarabunPSK" w:eastAsia="Calibri" w:hAnsi="TH SarabunPSK" w:cs="TH SarabunPSK"/>
          <w:sz w:val="32"/>
          <w:szCs w:val="32"/>
        </w:rPr>
        <w:t>Entrepreneur</w:t>
      </w:r>
    </w:p>
    <w:p w:rsidR="00160213" w:rsidRDefault="00160213" w:rsidP="00160213">
      <w:pPr>
        <w:pStyle w:val="a3"/>
        <w:spacing w:after="0" w:line="240" w:lineRule="auto"/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9. </w:t>
      </w:r>
      <w:r w:rsidR="00242710">
        <w:rPr>
          <w:rFonts w:ascii="TH SarabunPSK" w:eastAsia="Calibri" w:hAnsi="TH SarabunPSK" w:cs="TH SarabunPSK"/>
          <w:sz w:val="32"/>
          <w:szCs w:val="32"/>
        </w:rPr>
        <w:t>Economic Planning and Policy Analysis</w:t>
      </w:r>
    </w:p>
    <w:p w:rsidR="00160213" w:rsidRPr="00160213" w:rsidRDefault="00160213" w:rsidP="00160213">
      <w:pPr>
        <w:pStyle w:val="a3"/>
        <w:tabs>
          <w:tab w:val="left" w:pos="567"/>
        </w:tabs>
        <w:spacing w:after="0" w:line="240" w:lineRule="auto"/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  10. </w:t>
      </w:r>
      <w:r w:rsidR="00242710">
        <w:rPr>
          <w:rFonts w:ascii="TH SarabunPSK" w:eastAsia="Calibri" w:hAnsi="TH SarabunPSK" w:cs="TH SarabunPSK"/>
          <w:sz w:val="32"/>
          <w:szCs w:val="32"/>
        </w:rPr>
        <w:t>Investor</w:t>
      </w:r>
    </w:p>
    <w:p w:rsidR="00160213" w:rsidRDefault="00160213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60213">
        <w:rPr>
          <w:rFonts w:ascii="TH SarabunPSK" w:eastAsia="Calibri" w:hAnsi="TH SarabunPSK" w:cs="TH SarabunPSK"/>
          <w:sz w:val="32"/>
          <w:szCs w:val="32"/>
        </w:rPr>
        <w:t>11.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42710">
        <w:rPr>
          <w:rFonts w:ascii="TH SarabunPSK" w:eastAsia="Calibri" w:hAnsi="TH SarabunPSK" w:cs="TH SarabunPSK"/>
          <w:sz w:val="32"/>
          <w:szCs w:val="32"/>
        </w:rPr>
        <w:t>Business Owner</w:t>
      </w:r>
    </w:p>
    <w:p w:rsidR="00160213" w:rsidRDefault="00160213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="00242710">
        <w:rPr>
          <w:rFonts w:ascii="TH SarabunPSK" w:eastAsia="Calibri" w:hAnsi="TH SarabunPSK" w:cs="TH SarabunPSK"/>
          <w:sz w:val="32"/>
          <w:szCs w:val="32"/>
        </w:rPr>
        <w:t>Jewelry Designer</w:t>
      </w:r>
    </w:p>
    <w:p w:rsidR="00242710" w:rsidRDefault="00242710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13. </w:t>
      </w:r>
      <w:r w:rsidRPr="00A922FD">
        <w:rPr>
          <w:rFonts w:ascii="TH SarabunPSK" w:eastAsia="Calibri" w:hAnsi="TH SarabunPSK" w:cs="TH SarabunPSK"/>
          <w:sz w:val="32"/>
          <w:szCs w:val="32"/>
        </w:rPr>
        <w:t>Fashion Design</w:t>
      </w:r>
      <w:r>
        <w:rPr>
          <w:rFonts w:ascii="TH SarabunPSK" w:eastAsia="Calibri" w:hAnsi="TH SarabunPSK" w:cs="TH SarabunPSK"/>
          <w:sz w:val="32"/>
          <w:szCs w:val="32"/>
        </w:rPr>
        <w:t>er</w:t>
      </w:r>
    </w:p>
    <w:p w:rsidR="00242710" w:rsidRDefault="00242710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14. Columnist</w:t>
      </w:r>
    </w:p>
    <w:p w:rsidR="00242710" w:rsidRDefault="00242710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15. Fashion Analyst</w:t>
      </w:r>
    </w:p>
    <w:p w:rsidR="003B562D" w:rsidRDefault="00242710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16. </w:t>
      </w:r>
      <w:r w:rsidR="003B562D">
        <w:rPr>
          <w:rFonts w:ascii="TH SarabunPSK" w:eastAsia="Calibri" w:hAnsi="TH SarabunPSK" w:cs="TH SarabunPSK"/>
          <w:sz w:val="32"/>
          <w:szCs w:val="32"/>
        </w:rPr>
        <w:t>Cosmetic R</w:t>
      </w:r>
      <w:r w:rsidRPr="00242710">
        <w:rPr>
          <w:rFonts w:ascii="TH SarabunPSK" w:eastAsia="Calibri" w:hAnsi="TH SarabunPSK" w:cs="TH SarabunPSK"/>
          <w:sz w:val="32"/>
          <w:szCs w:val="32"/>
        </w:rPr>
        <w:t>esearch</w:t>
      </w:r>
      <w:r w:rsidR="003B562D">
        <w:rPr>
          <w:rFonts w:ascii="TH SarabunPSK" w:eastAsia="Calibri" w:hAnsi="TH SarabunPSK" w:cs="TH SarabunPSK"/>
          <w:sz w:val="32"/>
          <w:szCs w:val="32"/>
        </w:rPr>
        <w:t>er</w:t>
      </w:r>
    </w:p>
    <w:p w:rsidR="00242710" w:rsidRDefault="003B562D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17. S</w:t>
      </w:r>
      <w:r w:rsidR="00242710" w:rsidRPr="00242710">
        <w:rPr>
          <w:rFonts w:ascii="TH SarabunPSK" w:eastAsia="Calibri" w:hAnsi="TH SarabunPSK" w:cs="TH SarabunPSK"/>
          <w:sz w:val="32"/>
          <w:szCs w:val="32"/>
        </w:rPr>
        <w:t>kin Care</w:t>
      </w:r>
      <w:r>
        <w:rPr>
          <w:rFonts w:ascii="TH SarabunPSK" w:eastAsia="Calibri" w:hAnsi="TH SarabunPSK" w:cs="TH SarabunPSK"/>
          <w:sz w:val="32"/>
          <w:szCs w:val="32"/>
        </w:rPr>
        <w:t xml:space="preserve"> Developer</w:t>
      </w:r>
    </w:p>
    <w:p w:rsidR="003B562D" w:rsidRDefault="003B562D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60213" w:rsidRPr="00160213" w:rsidRDefault="00160213" w:rsidP="00160213">
      <w:pPr>
        <w:pStyle w:val="a3"/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51080A" w:rsidRDefault="006455CC" w:rsidP="006455CC">
      <w:pPr>
        <w:numPr>
          <w:ilvl w:val="0"/>
          <w:numId w:val="6"/>
        </w:numPr>
        <w:spacing w:after="0" w:line="240" w:lineRule="auto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>Number of Department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</w:t>
      </w:r>
      <w:r w:rsidR="00A922FD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</w:t>
      </w:r>
    </w:p>
    <w:p w:rsidR="006455CC" w:rsidRPr="0051080A" w:rsidRDefault="006455CC" w:rsidP="006455CC">
      <w:pPr>
        <w:spacing w:after="0" w:line="240" w:lineRule="auto"/>
        <w:ind w:firstLine="18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</w:rPr>
        <w:t>Name of Department</w:t>
      </w:r>
    </w:p>
    <w:p w:rsidR="00A922FD" w:rsidRDefault="006455CC" w:rsidP="006455CC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51080A">
        <w:rPr>
          <w:rFonts w:ascii="TH SarabunPSK" w:eastAsia="Calibri" w:hAnsi="TH SarabunPSK" w:cs="TH SarabunPSK"/>
          <w:sz w:val="32"/>
          <w:szCs w:val="32"/>
        </w:rPr>
        <w:t xml:space="preserve">Bachelor of </w:t>
      </w:r>
      <w:r w:rsidR="002A2E28" w:rsidRPr="002A2E28">
        <w:rPr>
          <w:rFonts w:ascii="TH SarabunPSK" w:eastAsia="Calibri" w:hAnsi="TH SarabunPSK" w:cs="TH SarabunPSK"/>
          <w:sz w:val="32"/>
          <w:szCs w:val="32"/>
        </w:rPr>
        <w:t>Culinary Entrepreneurship Innovation (International Program)</w:t>
      </w:r>
    </w:p>
    <w:p w:rsidR="002A2E28" w:rsidRDefault="006455CC" w:rsidP="006455CC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 xml:space="preserve"> 2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51080A">
        <w:rPr>
          <w:rFonts w:ascii="TH SarabunPSK" w:eastAsia="Calibri" w:hAnsi="TH SarabunPSK" w:cs="TH SarabunPSK"/>
          <w:sz w:val="32"/>
          <w:szCs w:val="32"/>
        </w:rPr>
        <w:t xml:space="preserve">Bachelor of </w:t>
      </w:r>
      <w:r w:rsidR="002A2E28" w:rsidRPr="002A2E28">
        <w:rPr>
          <w:rFonts w:ascii="TH SarabunPSK" w:eastAsia="Calibri" w:hAnsi="TH SarabunPSK" w:cs="TH SarabunPSK"/>
          <w:sz w:val="32"/>
          <w:szCs w:val="32"/>
        </w:rPr>
        <w:t>International Creative Entrepreneurship (International Program)</w:t>
      </w:r>
    </w:p>
    <w:p w:rsidR="006455CC" w:rsidRPr="0051080A" w:rsidRDefault="006455CC" w:rsidP="006455CC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 xml:space="preserve"> 3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51080A">
        <w:rPr>
          <w:rFonts w:ascii="TH SarabunPSK" w:eastAsia="Calibri" w:hAnsi="TH SarabunPSK" w:cs="TH SarabunPSK"/>
          <w:sz w:val="32"/>
          <w:szCs w:val="32"/>
        </w:rPr>
        <w:t xml:space="preserve">Bachelor of </w:t>
      </w:r>
      <w:r w:rsidR="00A922FD" w:rsidRPr="00A922FD">
        <w:rPr>
          <w:rFonts w:ascii="TH SarabunPSK" w:eastAsia="Calibri" w:hAnsi="TH SarabunPSK" w:cs="TH SarabunPSK"/>
          <w:sz w:val="32"/>
          <w:szCs w:val="32"/>
        </w:rPr>
        <w:t>Jewelry Design and Entrepreneurship</w:t>
      </w:r>
      <w:r w:rsidR="00A922FD">
        <w:rPr>
          <w:rFonts w:ascii="TH SarabunPSK" w:eastAsia="Calibri" w:hAnsi="TH SarabunPSK" w:cs="TH SarabunPSK"/>
          <w:sz w:val="32"/>
          <w:szCs w:val="32"/>
        </w:rPr>
        <w:t xml:space="preserve"> (International Program)</w:t>
      </w:r>
    </w:p>
    <w:p w:rsidR="006455CC" w:rsidRPr="0051080A" w:rsidRDefault="006455CC" w:rsidP="006455CC">
      <w:pPr>
        <w:tabs>
          <w:tab w:val="left" w:pos="3220"/>
        </w:tabs>
        <w:spacing w:after="0" w:line="240" w:lineRule="auto"/>
        <w:ind w:right="-518" w:firstLine="720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 4.  </w:t>
      </w:r>
      <w:r w:rsidRPr="0051080A">
        <w:rPr>
          <w:rFonts w:ascii="TH SarabunPSK" w:eastAsia="Calibri" w:hAnsi="TH SarabunPSK" w:cs="TH SarabunPSK"/>
          <w:sz w:val="32"/>
          <w:szCs w:val="32"/>
        </w:rPr>
        <w:t xml:space="preserve">Bachelor of </w:t>
      </w:r>
      <w:r w:rsidR="00A922FD" w:rsidRPr="00A922FD">
        <w:rPr>
          <w:rFonts w:ascii="TH SarabunPSK" w:eastAsia="Calibri" w:hAnsi="TH SarabunPSK" w:cs="TH SarabunPSK"/>
          <w:sz w:val="32"/>
          <w:szCs w:val="32"/>
        </w:rPr>
        <w:t>Fashion Design and Entrepreneurship</w:t>
      </w:r>
      <w:r w:rsidR="00A922FD">
        <w:rPr>
          <w:rFonts w:ascii="TH SarabunPSK" w:eastAsia="Calibri" w:hAnsi="TH SarabunPSK" w:cs="TH SarabunPSK"/>
          <w:sz w:val="32"/>
          <w:szCs w:val="32"/>
        </w:rPr>
        <w:t xml:space="preserve"> (International Program)</w:t>
      </w:r>
    </w:p>
    <w:p w:rsidR="006455CC" w:rsidRPr="0051080A" w:rsidRDefault="006455CC" w:rsidP="006455CC">
      <w:pPr>
        <w:tabs>
          <w:tab w:val="left" w:pos="-2520"/>
        </w:tabs>
        <w:spacing w:after="0" w:line="240" w:lineRule="auto"/>
        <w:ind w:left="709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</w:rPr>
        <w:t xml:space="preserve"> 5</w:t>
      </w: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51080A">
        <w:rPr>
          <w:rFonts w:ascii="TH SarabunPSK" w:eastAsia="Calibri" w:hAnsi="TH SarabunPSK" w:cs="TH SarabunPSK"/>
          <w:sz w:val="32"/>
          <w:szCs w:val="32"/>
        </w:rPr>
        <w:t xml:space="preserve">Bachelor of </w:t>
      </w:r>
      <w:r w:rsidR="00A922FD" w:rsidRPr="00A922FD">
        <w:rPr>
          <w:rFonts w:ascii="TH SarabunPSK" w:eastAsia="Calibri" w:hAnsi="TH SarabunPSK" w:cs="TH SarabunPSK"/>
          <w:sz w:val="32"/>
          <w:szCs w:val="32"/>
        </w:rPr>
        <w:t>Cosmetic Technology and Entrepreneurship</w:t>
      </w:r>
      <w:r w:rsidR="00A922F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A922FD">
        <w:rPr>
          <w:rFonts w:ascii="TH SarabunPSK" w:eastAsia="Calibri" w:hAnsi="TH SarabunPSK" w:cs="TH SarabunPSK"/>
          <w:sz w:val="32"/>
          <w:szCs w:val="32"/>
        </w:rPr>
        <w:t>(International Program)</w:t>
      </w:r>
    </w:p>
    <w:p w:rsidR="006455CC" w:rsidRPr="0051080A" w:rsidRDefault="006455CC" w:rsidP="00A922FD">
      <w:pPr>
        <w:tabs>
          <w:tab w:val="left" w:pos="1134"/>
        </w:tabs>
        <w:spacing w:after="0" w:line="240" w:lineRule="auto"/>
        <w:ind w:left="709" w:right="-188"/>
        <w:jc w:val="both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 6. </w:t>
      </w:r>
      <w:r w:rsidR="00A922FD">
        <w:rPr>
          <w:rFonts w:ascii="TH SarabunPSK" w:eastAsia="Calibri" w:hAnsi="TH SarabunPSK" w:cs="TH SarabunPSK"/>
          <w:sz w:val="32"/>
          <w:szCs w:val="32"/>
        </w:rPr>
        <w:t xml:space="preserve"> Master of </w:t>
      </w:r>
      <w:r w:rsidR="00A922FD" w:rsidRPr="00A922FD">
        <w:rPr>
          <w:rFonts w:ascii="TH SarabunPSK" w:eastAsia="Calibri" w:hAnsi="TH SarabunPSK" w:cs="TH SarabunPSK"/>
          <w:sz w:val="32"/>
          <w:szCs w:val="32"/>
        </w:rPr>
        <w:t>Lifestyle Business Entrepreneurship</w:t>
      </w:r>
      <w:r w:rsidR="00A922FD">
        <w:rPr>
          <w:rFonts w:ascii="TH SarabunPSK" w:eastAsia="Calibri" w:hAnsi="TH SarabunPSK" w:cs="TH SarabunPSK"/>
          <w:sz w:val="32"/>
          <w:szCs w:val="32"/>
        </w:rPr>
        <w:t xml:space="preserve"> (International Program)</w:t>
      </w:r>
    </w:p>
    <w:p w:rsidR="006455CC" w:rsidRPr="0051080A" w:rsidRDefault="006455CC" w:rsidP="00A922FD">
      <w:pPr>
        <w:spacing w:after="0" w:line="240" w:lineRule="auto"/>
        <w:ind w:left="709"/>
        <w:rPr>
          <w:rFonts w:ascii="TH SarabunPSK" w:eastAsia="Calibri" w:hAnsi="TH SarabunPSK" w:cs="TH SarabunPSK"/>
          <w:sz w:val="32"/>
          <w:szCs w:val="32"/>
          <w:cs/>
        </w:rPr>
      </w:pP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6455CC" w:rsidRPr="0051080A" w:rsidRDefault="004F55D5" w:rsidP="006455CC">
      <w:pPr>
        <w:numPr>
          <w:ilvl w:val="0"/>
          <w:numId w:val="6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455CC" w:rsidRPr="00510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Research and Short course </w:t>
      </w:r>
      <w:r w:rsidR="006455CC"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6455CC" w:rsidRPr="0051080A">
        <w:rPr>
          <w:rFonts w:ascii="TH SarabunPSK" w:eastAsia="Calibri" w:hAnsi="TH SarabunPSK" w:cs="TH SarabunPSK"/>
          <w:b/>
          <w:bCs/>
          <w:sz w:val="32"/>
          <w:szCs w:val="32"/>
        </w:rPr>
        <w:t>if any</w:t>
      </w:r>
      <w:r w:rsidR="006455CC"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455CC" w:rsidRPr="0051080A" w:rsidRDefault="006455CC" w:rsidP="002A2E28">
      <w:pPr>
        <w:spacing w:after="0" w:line="240" w:lineRule="auto"/>
        <w:ind w:left="70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</w:p>
    <w:p w:rsidR="006455CC" w:rsidRPr="0051080A" w:rsidRDefault="006455CC" w:rsidP="006455C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51080A" w:rsidRDefault="004F55D5" w:rsidP="006455CC">
      <w:pPr>
        <w:numPr>
          <w:ilvl w:val="0"/>
          <w:numId w:val="6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108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455CC" w:rsidRPr="0051080A">
        <w:rPr>
          <w:rFonts w:ascii="TH SarabunPSK" w:eastAsia="Calibri" w:hAnsi="TH SarabunPSK" w:cs="TH SarabunPSK"/>
          <w:b/>
          <w:bCs/>
          <w:sz w:val="32"/>
          <w:szCs w:val="32"/>
        </w:rPr>
        <w:t>Contact Detail</w:t>
      </w:r>
    </w:p>
    <w:p w:rsidR="008E47B5" w:rsidRPr="003B562D" w:rsidRDefault="003B562D" w:rsidP="008E47B5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62D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Office of the </w:t>
      </w:r>
      <w:proofErr w:type="spellStart"/>
      <w:r w:rsidRPr="003B562D">
        <w:rPr>
          <w:rFonts w:ascii="TH SarabunPSK" w:hAnsi="TH SarabunPSK" w:cs="TH SarabunPSK"/>
          <w:sz w:val="32"/>
          <w:szCs w:val="32"/>
          <w:shd w:val="clear" w:color="auto" w:fill="FFFFFF"/>
        </w:rPr>
        <w:t>Rattanakosin</w:t>
      </w:r>
      <w:proofErr w:type="spellEnd"/>
      <w:r w:rsidRPr="003B562D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International College of Creative Entrepreneurship</w:t>
      </w:r>
    </w:p>
    <w:p w:rsidR="003B562D" w:rsidRDefault="003B562D" w:rsidP="008E47B5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62D">
        <w:rPr>
          <w:rFonts w:ascii="TH SarabunPSK" w:eastAsia="Calibri" w:hAnsi="TH SarabunPSK" w:cs="TH SarabunPSK"/>
          <w:sz w:val="32"/>
          <w:szCs w:val="32"/>
        </w:rPr>
        <w:t>Room</w:t>
      </w:r>
      <w:r>
        <w:rPr>
          <w:rFonts w:ascii="TH SarabunPSK" w:eastAsia="Calibri" w:hAnsi="TH SarabunPSK" w:cs="TH SarabunPSK"/>
          <w:sz w:val="32"/>
          <w:szCs w:val="32"/>
        </w:rPr>
        <w:t xml:space="preserve"> 26409, 4</w:t>
      </w:r>
      <w:r w:rsidRPr="003B562D">
        <w:rPr>
          <w:rFonts w:ascii="TH SarabunPSK" w:eastAsia="Calibri" w:hAnsi="TH SarabunPSK" w:cs="TH SarabunPSK"/>
          <w:sz w:val="32"/>
          <w:szCs w:val="32"/>
          <w:vertAlign w:val="superscript"/>
        </w:rPr>
        <w:t>th</w:t>
      </w:r>
      <w:r>
        <w:rPr>
          <w:rFonts w:ascii="TH SarabunPSK" w:eastAsia="Calibri" w:hAnsi="TH SarabunPSK" w:cs="TH SarabunPSK"/>
          <w:sz w:val="32"/>
          <w:szCs w:val="32"/>
        </w:rPr>
        <w:t xml:space="preserve"> Floor, Faculty of Science and Technology Building</w:t>
      </w:r>
    </w:p>
    <w:p w:rsidR="003B562D" w:rsidRDefault="003B562D" w:rsidP="008E47B5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96 Mu 3 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Phutthamonthon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Sai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 xml:space="preserve"> 5 Road, 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Salaya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 xml:space="preserve">, 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Phutthamonthon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 xml:space="preserve">, 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Nakhon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 xml:space="preserve"> Pathom</w:t>
      </w:r>
      <w:bookmarkStart w:id="0" w:name="_GoBack"/>
      <w:bookmarkEnd w:id="0"/>
    </w:p>
    <w:p w:rsidR="003B562D" w:rsidRPr="003B562D" w:rsidRDefault="003B562D" w:rsidP="008E47B5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Tel: 02 441 6000 ext.2236</w:t>
      </w:r>
    </w:p>
    <w:p w:rsidR="006455CC" w:rsidRPr="003B562D" w:rsidRDefault="006455CC" w:rsidP="006455C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51080A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51080A" w:rsidRDefault="006455CC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51080A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51080A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51080A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  <w:cs/>
        </w:rPr>
      </w:pPr>
    </w:p>
    <w:p w:rsidR="006455CC" w:rsidRPr="0051080A" w:rsidRDefault="006455CC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51080A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6455CC" w:rsidRPr="0051080A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6455CC" w:rsidRPr="0051080A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3373E0" w:rsidRPr="0051080A" w:rsidRDefault="003373E0" w:rsidP="003373E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C13" w:rsidRPr="0051080A" w:rsidRDefault="00980C13">
      <w:pPr>
        <w:rPr>
          <w:rFonts w:ascii="TH SarabunPSK" w:hAnsi="TH SarabunPSK" w:cs="TH SarabunPSK"/>
          <w:sz w:val="32"/>
          <w:szCs w:val="32"/>
        </w:rPr>
      </w:pPr>
    </w:p>
    <w:sectPr w:rsidR="00980C13" w:rsidRPr="005108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3CE6"/>
    <w:multiLevelType w:val="hybridMultilevel"/>
    <w:tmpl w:val="2924C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C4101"/>
    <w:multiLevelType w:val="hybridMultilevel"/>
    <w:tmpl w:val="9FD4F644"/>
    <w:lvl w:ilvl="0" w:tplc="063ED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A5CE2"/>
    <w:multiLevelType w:val="hybridMultilevel"/>
    <w:tmpl w:val="52166A5E"/>
    <w:lvl w:ilvl="0" w:tplc="5B9CF57C">
      <w:start w:val="6"/>
      <w:numFmt w:val="bullet"/>
      <w:lvlText w:val="-"/>
      <w:lvlJc w:val="left"/>
      <w:pPr>
        <w:ind w:left="1035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04E3375"/>
    <w:multiLevelType w:val="hybridMultilevel"/>
    <w:tmpl w:val="0598D432"/>
    <w:lvl w:ilvl="0" w:tplc="6824A456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31942"/>
    <w:multiLevelType w:val="hybridMultilevel"/>
    <w:tmpl w:val="42704A0C"/>
    <w:lvl w:ilvl="0" w:tplc="1DF82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E741A"/>
    <w:multiLevelType w:val="hybridMultilevel"/>
    <w:tmpl w:val="ACD02012"/>
    <w:lvl w:ilvl="0" w:tplc="33BAAE78">
      <w:start w:val="6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DF97692"/>
    <w:multiLevelType w:val="hybridMultilevel"/>
    <w:tmpl w:val="2D3A5BE2"/>
    <w:lvl w:ilvl="0" w:tplc="89AC0AA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C51C6"/>
    <w:multiLevelType w:val="hybridMultilevel"/>
    <w:tmpl w:val="AEA8E1FC"/>
    <w:lvl w:ilvl="0" w:tplc="0846A6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13"/>
    <w:rsid w:val="00012DFD"/>
    <w:rsid w:val="00052334"/>
    <w:rsid w:val="00160213"/>
    <w:rsid w:val="00242710"/>
    <w:rsid w:val="00287950"/>
    <w:rsid w:val="002A2E28"/>
    <w:rsid w:val="002B1391"/>
    <w:rsid w:val="003373E0"/>
    <w:rsid w:val="003B562D"/>
    <w:rsid w:val="003E2D8D"/>
    <w:rsid w:val="00445FA0"/>
    <w:rsid w:val="004C74AD"/>
    <w:rsid w:val="004F55D5"/>
    <w:rsid w:val="0051080A"/>
    <w:rsid w:val="00541EDC"/>
    <w:rsid w:val="006455CC"/>
    <w:rsid w:val="00652FF9"/>
    <w:rsid w:val="00653471"/>
    <w:rsid w:val="006E52D0"/>
    <w:rsid w:val="00761BB1"/>
    <w:rsid w:val="00762160"/>
    <w:rsid w:val="008C6E66"/>
    <w:rsid w:val="008E47B5"/>
    <w:rsid w:val="00957237"/>
    <w:rsid w:val="00980C13"/>
    <w:rsid w:val="009E17D8"/>
    <w:rsid w:val="00A14C1A"/>
    <w:rsid w:val="00A922FD"/>
    <w:rsid w:val="00AF7EB9"/>
    <w:rsid w:val="00B00F4A"/>
    <w:rsid w:val="00B965A5"/>
    <w:rsid w:val="00CA7EB2"/>
    <w:rsid w:val="00D113AE"/>
    <w:rsid w:val="00D12134"/>
    <w:rsid w:val="00D26066"/>
    <w:rsid w:val="00D4171A"/>
    <w:rsid w:val="00D55A07"/>
    <w:rsid w:val="00E90A8E"/>
    <w:rsid w:val="00F0673D"/>
    <w:rsid w:val="00F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2017-05-19T02:29:00Z</cp:lastPrinted>
  <dcterms:created xsi:type="dcterms:W3CDTF">2018-04-24T03:04:00Z</dcterms:created>
  <dcterms:modified xsi:type="dcterms:W3CDTF">2018-07-16T03:29:00Z</dcterms:modified>
</cp:coreProperties>
</file>